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51725A28" w:rsidR="0081775B" w:rsidRPr="001A4DC3" w:rsidRDefault="0081775B"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001A4DC3">
        <w:rPr>
          <w:rFonts w:ascii="Verdana" w:eastAsia="Calibri" w:hAnsi="Verdana" w:cs="Tahoma"/>
          <w:color w:val="4472C4" w:themeColor="accent1"/>
          <w:sz w:val="20"/>
          <w:szCs w:val="20"/>
          <w:lang w:eastAsia="lt-LT"/>
        </w:rPr>
        <w:t xml:space="preserve">Pirkimo sąlygų </w:t>
      </w:r>
      <w:r w:rsidR="003F061A">
        <w:rPr>
          <w:rFonts w:ascii="Verdana" w:eastAsia="Calibri" w:hAnsi="Verdana" w:cs="Tahoma"/>
          <w:color w:val="4472C4" w:themeColor="accent1"/>
          <w:sz w:val="20"/>
          <w:szCs w:val="20"/>
          <w:lang w:eastAsia="lt-LT"/>
        </w:rPr>
        <w:t>4</w:t>
      </w:r>
      <w:r w:rsidR="003F061A" w:rsidRPr="001A4DC3">
        <w:rPr>
          <w:rFonts w:ascii="Verdana" w:eastAsia="Calibri" w:hAnsi="Verdana" w:cs="Tahoma"/>
          <w:color w:val="4472C4" w:themeColor="accent1"/>
          <w:sz w:val="20"/>
          <w:szCs w:val="20"/>
          <w:lang w:eastAsia="lt-LT"/>
        </w:rPr>
        <w:t xml:space="preserve"> </w:t>
      </w:r>
      <w:r w:rsidRPr="001A4DC3">
        <w:rPr>
          <w:rFonts w:ascii="Verdana" w:eastAsia="Calibri" w:hAnsi="Verdana" w:cs="Tahoma"/>
          <w:color w:val="4472C4" w:themeColor="accent1"/>
          <w:sz w:val="20"/>
          <w:szCs w:val="20"/>
          <w:lang w:eastAsia="lt-LT"/>
        </w:rPr>
        <w:t>priedas „Tiekėjų kvalifikacijos reikalavimai ir reikalaujami kokybės bei aplinkos apsaugos vadybos sistemų standartai“</w:t>
      </w:r>
      <w:bookmarkEnd w:id="0"/>
      <w:bookmarkEnd w:id="1"/>
      <w:bookmarkEnd w:id="2"/>
      <w:bookmarkEnd w:id="3"/>
    </w:p>
    <w:p w14:paraId="5A494465" w14:textId="77777777" w:rsidR="0081775B" w:rsidRPr="001A4DC3" w:rsidRDefault="0081775B" w:rsidP="0081775B">
      <w:pPr>
        <w:spacing w:after="160"/>
        <w:rPr>
          <w:rFonts w:ascii="Verdana" w:hAnsi="Verdana" w:cs="Tahoma"/>
          <w:b/>
          <w:bCs/>
          <w:smallCaps/>
          <w:sz w:val="20"/>
          <w:szCs w:val="20"/>
          <w:lang w:eastAsia="lt-LT"/>
        </w:rPr>
      </w:pPr>
    </w:p>
    <w:p w14:paraId="47D1C908" w14:textId="5BBA8A3E" w:rsidR="0081775B" w:rsidRPr="001A4DC3" w:rsidRDefault="0081775B" w:rsidP="0081775B">
      <w:pPr>
        <w:jc w:val="center"/>
        <w:rPr>
          <w:rFonts w:ascii="Verdana" w:hAnsi="Verdana" w:cs="Tahoma"/>
          <w:b/>
          <w:bCs/>
          <w:sz w:val="20"/>
          <w:szCs w:val="20"/>
        </w:rPr>
      </w:pPr>
      <w:r w:rsidRPr="001A4DC3">
        <w:rPr>
          <w:rFonts w:ascii="Verdana" w:hAnsi="Verdana" w:cs="Tahoma"/>
          <w:b/>
          <w:bCs/>
          <w:smallCaps/>
          <w:sz w:val="20"/>
          <w:szCs w:val="20"/>
          <w:lang w:eastAsia="lt-LT"/>
        </w:rPr>
        <w:t xml:space="preserve">TIEKĖJŲ KVALIFIKACIJOS REIKALAVIMAI IR REIKALAVIMAI LAIKYTIS </w:t>
      </w:r>
      <w:r w:rsidRPr="001A4DC3">
        <w:rPr>
          <w:rFonts w:ascii="Verdana" w:hAnsi="Verdana" w:cs="Tahoma"/>
          <w:b/>
          <w:bCs/>
          <w:sz w:val="20"/>
          <w:szCs w:val="20"/>
        </w:rPr>
        <w:t>KOKYBĖS VADYBOS SISTEMOS IR (ARBA) APLINKOS APSAUGOS VADYBOS SISTEMOS STANDARTŲ</w:t>
      </w:r>
      <w:r w:rsidR="005E58F4">
        <w:rPr>
          <w:rFonts w:ascii="Verdana" w:hAnsi="Verdana" w:cs="Tahoma"/>
          <w:b/>
          <w:bCs/>
          <w:sz w:val="20"/>
          <w:szCs w:val="20"/>
        </w:rPr>
        <w:t xml:space="preserve"> </w:t>
      </w:r>
      <w:r w:rsidR="005E58F4" w:rsidRPr="005E58F4">
        <w:rPr>
          <w:rFonts w:ascii="Verdana" w:hAnsi="Verdana" w:cs="Tahoma"/>
          <w:b/>
          <w:bCs/>
          <w:sz w:val="20"/>
          <w:szCs w:val="20"/>
        </w:rPr>
        <w:t>(I PIRKIMO DALIAI)</w:t>
      </w:r>
    </w:p>
    <w:p w14:paraId="561A18CA" w14:textId="77777777" w:rsidR="0081775B" w:rsidRPr="001A4DC3" w:rsidRDefault="0081775B" w:rsidP="0081775B">
      <w:pPr>
        <w:jc w:val="center"/>
        <w:rPr>
          <w:rFonts w:ascii="Verdana" w:hAnsi="Verdana" w:cs="Tahoma"/>
          <w:b/>
          <w:bCs/>
          <w:smallCaps/>
          <w:sz w:val="20"/>
          <w:szCs w:val="20"/>
          <w:lang w:eastAsia="lt-LT"/>
        </w:rPr>
      </w:pPr>
    </w:p>
    <w:p w14:paraId="6D224D14" w14:textId="77777777" w:rsidR="002000A2" w:rsidRP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 xml:space="preserve">Tiekėjo kvalifikacija turi atitikti šiame priede nustatytus reikalavimus kvalifikacijai. </w:t>
      </w:r>
    </w:p>
    <w:p w14:paraId="57F3FAB7" w14:textId="77777777" w:rsidR="002000A2" w:rsidRP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Jeigu tiekėjo kvalifikacija dėl teisės verstis atitinkama veikla nėra tikrinama visa apimtimi, tiekėjas perkančiajai organizacijai įsipareigoja, kad sutartį vykdys tik teisę verstis atitinkama veikla turintys asmenys.</w:t>
      </w:r>
    </w:p>
    <w:p w14:paraId="45E62176" w14:textId="77777777" w:rsidR="002000A2" w:rsidRP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 xml:space="preserve">Kai tiekėjas remiasi kitų ūkio subjektų pajėgumais, kad atitiktų nustatytus ekonominio ir finansinio pajėgumo reikalavimus jie privalo prisiimti solidarią atsakomybę už sutarties įvykdymą. </w:t>
      </w:r>
    </w:p>
    <w:p w14:paraId="289E83AF" w14:textId="77777777" w:rsidR="002000A2" w:rsidRP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642EA5EA" w14:textId="77777777" w:rsidR="002000A2" w:rsidRP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1E367902" w14:textId="77777777" w:rsidR="002000A2" w:rsidRDefault="002000A2"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eastAsia="Calibri" w:hAnsi="Verdana" w:cs="Tahoma"/>
          <w:sz w:val="20"/>
          <w:szCs w:val="20"/>
        </w:rPr>
        <w:t>Jeigu tiekėjas teikia lygiaverčius dokumentus, tai teikiamų dokumentų lygiavertiškumą turi įrodyti pats tiekėjas.</w:t>
      </w:r>
    </w:p>
    <w:p w14:paraId="5CE53808" w14:textId="04FAA271" w:rsidR="0081775B" w:rsidRPr="002000A2" w:rsidRDefault="0081775B" w:rsidP="002000A2">
      <w:pPr>
        <w:numPr>
          <w:ilvl w:val="0"/>
          <w:numId w:val="6"/>
        </w:numPr>
        <w:tabs>
          <w:tab w:val="left" w:pos="1134"/>
        </w:tabs>
        <w:spacing w:after="160" w:line="256" w:lineRule="auto"/>
        <w:contextualSpacing/>
        <w:jc w:val="both"/>
        <w:rPr>
          <w:rFonts w:ascii="Verdana" w:eastAsia="Calibri" w:hAnsi="Verdana" w:cs="Tahoma"/>
          <w:sz w:val="20"/>
          <w:szCs w:val="20"/>
        </w:rPr>
      </w:pPr>
      <w:r w:rsidRPr="002000A2">
        <w:rPr>
          <w:rFonts w:ascii="Verdana" w:hAnsi="Verdana" w:cs="Tahoma"/>
          <w:b/>
          <w:bCs/>
          <w:color w:val="000000" w:themeColor="text1"/>
          <w:sz w:val="20"/>
          <w:szCs w:val="20"/>
          <w:lang w:eastAsia="lt-LT"/>
        </w:rPr>
        <w:t>Šiame pirkime keliami tokie kvalifikaciniai reikalavimai:</w:t>
      </w:r>
    </w:p>
    <w:tbl>
      <w:tblPr>
        <w:tblW w:w="14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gridCol w:w="4397"/>
      </w:tblGrid>
      <w:tr w:rsidR="007377FC" w:rsidRPr="001A4DC3" w14:paraId="138D9E59" w14:textId="17C64E38" w:rsidTr="7230DA36">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377FC" w:rsidRPr="001A4DC3" w:rsidRDefault="007377FC" w:rsidP="007B33C9">
            <w:pPr>
              <w:jc w:val="center"/>
              <w:rPr>
                <w:rFonts w:ascii="Verdana" w:hAnsi="Verdana" w:cs="Tahoma"/>
                <w:b/>
                <w:sz w:val="20"/>
                <w:szCs w:val="20"/>
              </w:rPr>
            </w:pPr>
            <w:r w:rsidRPr="001A4DC3">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377FC" w:rsidRPr="001A4DC3" w:rsidRDefault="007377FC" w:rsidP="007B33C9">
            <w:pPr>
              <w:jc w:val="center"/>
              <w:rPr>
                <w:rFonts w:ascii="Verdana" w:hAnsi="Verdana" w:cs="Tahoma"/>
                <w:b/>
                <w:sz w:val="20"/>
                <w:szCs w:val="20"/>
              </w:rPr>
            </w:pPr>
            <w:r w:rsidRPr="001A4DC3">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377FC" w:rsidRPr="001A4DC3" w:rsidRDefault="007377FC" w:rsidP="007B33C9">
            <w:pPr>
              <w:jc w:val="center"/>
              <w:rPr>
                <w:rFonts w:ascii="Verdana" w:hAnsi="Verdana" w:cs="Tahoma"/>
                <w:b/>
                <w:sz w:val="20"/>
                <w:szCs w:val="20"/>
              </w:rPr>
            </w:pPr>
            <w:r w:rsidRPr="001A4DC3">
              <w:rPr>
                <w:rFonts w:ascii="Verdana" w:hAnsi="Verdana" w:cs="Tahoma"/>
                <w:b/>
                <w:sz w:val="20"/>
                <w:szCs w:val="20"/>
              </w:rPr>
              <w:t>Dokumentai ir informacija, kuriuos turi pateikti tiekėjai, siekiantys įrodyti, kad jų kvalifikacija atitinka keliamus reikalavimus</w:t>
            </w:r>
          </w:p>
        </w:tc>
        <w:tc>
          <w:tcPr>
            <w:tcW w:w="4397" w:type="dxa"/>
            <w:tcBorders>
              <w:top w:val="single" w:sz="4" w:space="0" w:color="auto"/>
              <w:left w:val="single" w:sz="4" w:space="0" w:color="auto"/>
              <w:bottom w:val="single" w:sz="4" w:space="0" w:color="auto"/>
              <w:right w:val="single" w:sz="4" w:space="0" w:color="auto"/>
            </w:tcBorders>
          </w:tcPr>
          <w:p w14:paraId="566B85FE" w14:textId="77777777" w:rsidR="007377FC" w:rsidRPr="007377FC" w:rsidRDefault="007377FC" w:rsidP="007377FC">
            <w:pPr>
              <w:rPr>
                <w:rFonts w:ascii="Verdana" w:hAnsi="Verdana" w:cs="Tahoma"/>
                <w:b/>
                <w:sz w:val="20"/>
                <w:szCs w:val="20"/>
              </w:rPr>
            </w:pPr>
            <w:r w:rsidRPr="007377FC">
              <w:rPr>
                <w:rFonts w:ascii="Verdana" w:hAnsi="Verdana" w:cs="Tahoma"/>
                <w:b/>
                <w:sz w:val="20"/>
                <w:szCs w:val="20"/>
              </w:rPr>
              <w:t>Subjektas, kuris turi atitikti reikalavimą</w:t>
            </w:r>
          </w:p>
          <w:p w14:paraId="2DB3729E" w14:textId="77777777" w:rsidR="007377FC" w:rsidRPr="001A4DC3" w:rsidRDefault="007377FC" w:rsidP="007B33C9">
            <w:pPr>
              <w:jc w:val="center"/>
              <w:rPr>
                <w:rFonts w:ascii="Verdana" w:hAnsi="Verdana" w:cs="Tahoma"/>
                <w:b/>
                <w:sz w:val="20"/>
                <w:szCs w:val="20"/>
              </w:rPr>
            </w:pPr>
          </w:p>
        </w:tc>
      </w:tr>
      <w:tr w:rsidR="005E58F4" w:rsidRPr="001A4DC3" w14:paraId="2AC27041" w14:textId="5840DAAF" w:rsidTr="7230DA36">
        <w:tc>
          <w:tcPr>
            <w:tcW w:w="14320" w:type="dxa"/>
            <w:gridSpan w:val="4"/>
            <w:tcBorders>
              <w:top w:val="single" w:sz="4" w:space="0" w:color="auto"/>
              <w:left w:val="single" w:sz="4" w:space="0" w:color="auto"/>
              <w:bottom w:val="single" w:sz="4" w:space="0" w:color="auto"/>
              <w:right w:val="single" w:sz="4" w:space="0" w:color="auto"/>
            </w:tcBorders>
          </w:tcPr>
          <w:p w14:paraId="4B1249C2" w14:textId="1EBCE600" w:rsidR="005E58F4" w:rsidRPr="001A4DC3" w:rsidRDefault="005E58F4" w:rsidP="007B33C9">
            <w:pPr>
              <w:jc w:val="both"/>
              <w:rPr>
                <w:rFonts w:ascii="Verdana" w:hAnsi="Verdana" w:cs="Tahoma"/>
                <w:bCs/>
                <w:i/>
                <w:iCs/>
                <w:sz w:val="20"/>
                <w:szCs w:val="20"/>
              </w:rPr>
            </w:pPr>
            <w:r w:rsidRPr="007377FC">
              <w:rPr>
                <w:rFonts w:ascii="Verdana" w:hAnsi="Verdana" w:cs="Tahoma"/>
                <w:bCs/>
                <w:i/>
                <w:iCs/>
                <w:sz w:val="20"/>
                <w:szCs w:val="20"/>
              </w:rPr>
              <w:t>Techninis ir profesinis pajėgumas</w:t>
            </w:r>
            <w:r>
              <w:rPr>
                <w:rFonts w:ascii="Verdana" w:hAnsi="Verdana" w:cs="Tahoma"/>
                <w:bCs/>
                <w:i/>
                <w:iCs/>
                <w:sz w:val="20"/>
                <w:szCs w:val="20"/>
              </w:rPr>
              <w:t xml:space="preserve"> (I pirkimo objekto daliai) </w:t>
            </w:r>
          </w:p>
        </w:tc>
      </w:tr>
      <w:tr w:rsidR="007377FC" w:rsidRPr="001A4DC3" w14:paraId="2C4E4FF2" w14:textId="17A47DAE" w:rsidTr="7230DA36">
        <w:tc>
          <w:tcPr>
            <w:tcW w:w="709" w:type="dxa"/>
            <w:tcBorders>
              <w:top w:val="single" w:sz="4" w:space="0" w:color="auto"/>
              <w:left w:val="single" w:sz="4" w:space="0" w:color="auto"/>
              <w:bottom w:val="single" w:sz="4" w:space="0" w:color="auto"/>
              <w:right w:val="single" w:sz="4" w:space="0" w:color="auto"/>
            </w:tcBorders>
          </w:tcPr>
          <w:p w14:paraId="40762B1E" w14:textId="6535C76A" w:rsidR="007377FC" w:rsidRPr="001A4DC3" w:rsidRDefault="007377FC" w:rsidP="007B33C9">
            <w:pPr>
              <w:jc w:val="center"/>
              <w:rPr>
                <w:rFonts w:ascii="Verdana" w:hAnsi="Verdana" w:cs="Tahoma"/>
                <w:bCs/>
                <w:sz w:val="20"/>
                <w:szCs w:val="20"/>
              </w:rPr>
            </w:pPr>
            <w:r>
              <w:rPr>
                <w:rFonts w:ascii="Verdana" w:hAnsi="Verdana" w:cs="Tahoma"/>
                <w:bCs/>
                <w:sz w:val="20"/>
                <w:szCs w:val="20"/>
                <w:lang w:val="en-US"/>
              </w:rPr>
              <w:t>1.</w:t>
            </w:r>
            <w:r>
              <w:rPr>
                <w:rFonts w:ascii="Verdana" w:hAnsi="Verdana" w:cs="Tahoma"/>
                <w:bCs/>
                <w:sz w:val="20"/>
                <w:szCs w:val="20"/>
              </w:rPr>
              <w:t xml:space="preserve"> </w:t>
            </w:r>
          </w:p>
        </w:tc>
        <w:tc>
          <w:tcPr>
            <w:tcW w:w="4817" w:type="dxa"/>
            <w:tcBorders>
              <w:top w:val="single" w:sz="4" w:space="0" w:color="auto"/>
              <w:left w:val="single" w:sz="4" w:space="0" w:color="auto"/>
              <w:bottom w:val="single" w:sz="4" w:space="0" w:color="auto"/>
              <w:right w:val="single" w:sz="4" w:space="0" w:color="auto"/>
            </w:tcBorders>
          </w:tcPr>
          <w:p w14:paraId="323B4B62" w14:textId="59E14DEC" w:rsidR="007377FC" w:rsidRDefault="007377FC" w:rsidP="00E11722">
            <w:pPr>
              <w:jc w:val="both"/>
              <w:rPr>
                <w:rFonts w:ascii="Verdana" w:hAnsi="Verdana" w:cs="Tahoma"/>
                <w:sz w:val="20"/>
                <w:szCs w:val="20"/>
              </w:rPr>
            </w:pPr>
            <w:r w:rsidRPr="00044609">
              <w:rPr>
                <w:rFonts w:ascii="Verdana" w:hAnsi="Verdana" w:cs="Tahoma"/>
                <w:sz w:val="20"/>
                <w:szCs w:val="20"/>
              </w:rPr>
              <w:t xml:space="preserve">Tiekėjas per paskutinius </w:t>
            </w:r>
            <w:r>
              <w:rPr>
                <w:rFonts w:ascii="Verdana" w:hAnsi="Verdana" w:cs="Tahoma"/>
                <w:sz w:val="20"/>
                <w:szCs w:val="20"/>
                <w:lang w:val="en-US"/>
              </w:rPr>
              <w:t>3 (</w:t>
            </w:r>
            <w:proofErr w:type="spellStart"/>
            <w:r>
              <w:rPr>
                <w:rFonts w:ascii="Verdana" w:hAnsi="Verdana" w:cs="Tahoma"/>
                <w:sz w:val="20"/>
                <w:szCs w:val="20"/>
                <w:lang w:val="en-US"/>
              </w:rPr>
              <w:t>trejus</w:t>
            </w:r>
            <w:proofErr w:type="spellEnd"/>
            <w:r>
              <w:rPr>
                <w:rFonts w:ascii="Verdana" w:hAnsi="Verdana" w:cs="Tahoma"/>
                <w:sz w:val="20"/>
                <w:szCs w:val="20"/>
                <w:lang w:val="en-US"/>
              </w:rPr>
              <w:t xml:space="preserve">) </w:t>
            </w:r>
            <w:r w:rsidRPr="00044609">
              <w:rPr>
                <w:rFonts w:ascii="Verdana" w:hAnsi="Verdana" w:cs="Tahoma"/>
                <w:sz w:val="20"/>
                <w:szCs w:val="20"/>
              </w:rPr>
              <w:t xml:space="preserve">metus (iki pasiūlymų pateikimo termino pabaigos) arba per laiką nuo tiekėjo įregistravimo dienos (jeigu tiekėjas vykdė veiklą mažiau nei </w:t>
            </w:r>
            <w:r>
              <w:rPr>
                <w:rFonts w:ascii="Verdana" w:hAnsi="Verdana" w:cs="Tahoma"/>
                <w:sz w:val="20"/>
                <w:szCs w:val="20"/>
              </w:rPr>
              <w:t>3</w:t>
            </w:r>
            <w:r w:rsidRPr="00044609">
              <w:rPr>
                <w:rFonts w:ascii="Verdana" w:hAnsi="Verdana" w:cs="Tahoma"/>
                <w:sz w:val="20"/>
                <w:szCs w:val="20"/>
              </w:rPr>
              <w:t xml:space="preserve"> metus) </w:t>
            </w:r>
            <w:r>
              <w:t xml:space="preserve"> </w:t>
            </w:r>
            <w:r w:rsidRPr="007377FC">
              <w:rPr>
                <w:rFonts w:ascii="Verdana" w:hAnsi="Verdana" w:cs="Tahoma"/>
                <w:sz w:val="20"/>
                <w:szCs w:val="20"/>
              </w:rPr>
              <w:t xml:space="preserve">yra </w:t>
            </w:r>
            <w:r w:rsidR="00120095">
              <w:rPr>
                <w:rFonts w:ascii="Verdana" w:hAnsi="Verdana" w:cs="Tahoma"/>
                <w:sz w:val="20"/>
                <w:szCs w:val="20"/>
              </w:rPr>
              <w:t xml:space="preserve">pagal vieną ar daugiau sutarčių </w:t>
            </w:r>
            <w:r w:rsidRPr="007377FC">
              <w:rPr>
                <w:rFonts w:ascii="Verdana" w:hAnsi="Verdana" w:cs="Tahoma"/>
                <w:sz w:val="20"/>
                <w:szCs w:val="20"/>
              </w:rPr>
              <w:t>savo jėgomis suteikęs ne mažiau kaip 1 (vieno) renginio</w:t>
            </w:r>
            <w:r w:rsidR="008172C2">
              <w:rPr>
                <w:rFonts w:ascii="Verdana" w:hAnsi="Verdana" w:cs="Tahoma"/>
                <w:sz w:val="20"/>
                <w:szCs w:val="20"/>
              </w:rPr>
              <w:t xml:space="preserve"> (konferencijos)</w:t>
            </w:r>
            <w:r w:rsidRPr="007377FC">
              <w:rPr>
                <w:rFonts w:ascii="Verdana" w:hAnsi="Verdana" w:cs="Tahoma"/>
                <w:sz w:val="20"/>
                <w:szCs w:val="20"/>
              </w:rPr>
              <w:t xml:space="preserve"> organizavimo paslaugas, kurio (-</w:t>
            </w:r>
            <w:proofErr w:type="spellStart"/>
            <w:r w:rsidRPr="007377FC">
              <w:rPr>
                <w:rFonts w:ascii="Verdana" w:hAnsi="Verdana" w:cs="Tahoma"/>
                <w:sz w:val="20"/>
                <w:szCs w:val="20"/>
              </w:rPr>
              <w:t>ių</w:t>
            </w:r>
            <w:proofErr w:type="spellEnd"/>
            <w:r w:rsidRPr="007377FC">
              <w:rPr>
                <w:rFonts w:ascii="Verdana" w:hAnsi="Verdana" w:cs="Tahoma"/>
                <w:sz w:val="20"/>
                <w:szCs w:val="20"/>
              </w:rPr>
              <w:t xml:space="preserve">) bendra vertė yra ne mažesnė kaip </w:t>
            </w:r>
            <w:r w:rsidR="00095D1C">
              <w:rPr>
                <w:rFonts w:ascii="Verdana" w:hAnsi="Verdana" w:cs="Tahoma"/>
                <w:sz w:val="20"/>
                <w:szCs w:val="20"/>
              </w:rPr>
              <w:t xml:space="preserve">25 000,00 </w:t>
            </w:r>
            <w:r w:rsidRPr="007377FC">
              <w:rPr>
                <w:rFonts w:ascii="Verdana" w:hAnsi="Verdana" w:cs="Tahoma"/>
                <w:sz w:val="20"/>
                <w:szCs w:val="20"/>
              </w:rPr>
              <w:t>Eur be PVM.</w:t>
            </w:r>
          </w:p>
          <w:p w14:paraId="3A58AC3D" w14:textId="77777777" w:rsidR="007377FC" w:rsidRDefault="007377FC" w:rsidP="00E11722">
            <w:pPr>
              <w:jc w:val="both"/>
              <w:rPr>
                <w:rFonts w:ascii="Verdana" w:hAnsi="Verdana" w:cs="Tahoma"/>
                <w:sz w:val="20"/>
                <w:szCs w:val="20"/>
              </w:rPr>
            </w:pPr>
          </w:p>
          <w:p w14:paraId="12B417AC" w14:textId="77777777" w:rsidR="007377FC" w:rsidRPr="00044609" w:rsidRDefault="007377FC" w:rsidP="00E11722">
            <w:pPr>
              <w:jc w:val="both"/>
              <w:rPr>
                <w:rFonts w:ascii="Verdana" w:hAnsi="Verdana" w:cs="Tahoma"/>
                <w:sz w:val="20"/>
                <w:szCs w:val="20"/>
              </w:rPr>
            </w:pPr>
          </w:p>
          <w:p w14:paraId="0B90CACA" w14:textId="77777777" w:rsidR="007377FC" w:rsidRPr="007377FC" w:rsidRDefault="007377FC" w:rsidP="007377FC">
            <w:pPr>
              <w:jc w:val="both"/>
              <w:rPr>
                <w:rFonts w:ascii="Verdana" w:eastAsiaTheme="minorHAnsi" w:hAnsi="Verdana" w:cs="Tahoma"/>
                <w:bCs/>
                <w:i/>
                <w:iCs/>
                <w:sz w:val="20"/>
                <w:szCs w:val="20"/>
              </w:rPr>
            </w:pPr>
          </w:p>
          <w:p w14:paraId="4CC04E45" w14:textId="77777777" w:rsidR="007377FC" w:rsidRPr="007377FC" w:rsidRDefault="007377FC" w:rsidP="007377FC">
            <w:pPr>
              <w:jc w:val="both"/>
              <w:rPr>
                <w:rFonts w:ascii="Verdana" w:eastAsiaTheme="minorHAnsi" w:hAnsi="Verdana" w:cs="Tahoma"/>
                <w:bCs/>
                <w:i/>
                <w:iCs/>
                <w:sz w:val="20"/>
                <w:szCs w:val="20"/>
              </w:rPr>
            </w:pPr>
            <w:r w:rsidRPr="007377FC">
              <w:rPr>
                <w:rFonts w:ascii="Verdana" w:eastAsiaTheme="minorHAnsi" w:hAnsi="Verdana" w:cs="Tahoma"/>
                <w:bCs/>
                <w:i/>
                <w:iCs/>
                <w:sz w:val="20"/>
                <w:szCs w:val="20"/>
              </w:rPr>
              <w:t>Pastabos:</w:t>
            </w:r>
          </w:p>
          <w:p w14:paraId="08879153" w14:textId="5949959E" w:rsidR="007377FC" w:rsidRPr="007377FC" w:rsidRDefault="46114794" w:rsidP="04EE299C">
            <w:pPr>
              <w:jc w:val="both"/>
              <w:rPr>
                <w:rFonts w:ascii="Verdana" w:eastAsiaTheme="minorEastAsia" w:hAnsi="Verdana" w:cs="Tahoma"/>
                <w:i/>
                <w:iCs/>
                <w:sz w:val="20"/>
                <w:szCs w:val="20"/>
              </w:rPr>
            </w:pPr>
            <w:r w:rsidRPr="04EE299C">
              <w:rPr>
                <w:rFonts w:ascii="Verdana" w:eastAsiaTheme="minorEastAsia" w:hAnsi="Verdana" w:cs="Tahoma"/>
                <w:i/>
                <w:iCs/>
                <w:sz w:val="20"/>
                <w:szCs w:val="20"/>
              </w:rPr>
              <w:lastRenderedPageBreak/>
              <w:t>*Jei tiekėjas teikia informaciją apie vykdomą (-</w:t>
            </w:r>
            <w:proofErr w:type="spellStart"/>
            <w:r w:rsidRPr="04EE299C">
              <w:rPr>
                <w:rFonts w:ascii="Verdana" w:eastAsiaTheme="minorEastAsia" w:hAnsi="Verdana" w:cs="Tahoma"/>
                <w:i/>
                <w:iCs/>
                <w:sz w:val="20"/>
                <w:szCs w:val="20"/>
              </w:rPr>
              <w:t>as</w:t>
            </w:r>
            <w:proofErr w:type="spellEnd"/>
            <w:r w:rsidRPr="04EE299C">
              <w:rPr>
                <w:rFonts w:ascii="Verdana" w:eastAsiaTheme="minorEastAsia" w:hAnsi="Verdana" w:cs="Tahoma"/>
                <w:i/>
                <w:iCs/>
                <w:sz w:val="20"/>
                <w:szCs w:val="20"/>
              </w:rPr>
              <w:t>) sutartį (-</w:t>
            </w:r>
            <w:proofErr w:type="spellStart"/>
            <w:r w:rsidRPr="04EE299C">
              <w:rPr>
                <w:rFonts w:ascii="Verdana" w:eastAsiaTheme="minorEastAsia" w:hAnsi="Verdana" w:cs="Tahoma"/>
                <w:i/>
                <w:iCs/>
                <w:sz w:val="20"/>
                <w:szCs w:val="20"/>
              </w:rPr>
              <w:t>is</w:t>
            </w:r>
            <w:proofErr w:type="spellEnd"/>
            <w:r w:rsidRPr="04EE299C">
              <w:rPr>
                <w:rFonts w:ascii="Verdana" w:eastAsiaTheme="minorEastAsia" w:hAnsi="Verdana" w:cs="Tahoma"/>
                <w:i/>
                <w:iCs/>
                <w:sz w:val="20"/>
                <w:szCs w:val="20"/>
              </w:rPr>
              <w:t xml:space="preserve">), laikoma, kad jo patirtis atitinka keliamą reikalavimą, jei suteiktų paslaugų vertė  ne mažesnė kaip </w:t>
            </w:r>
            <w:r w:rsidR="517F51E0" w:rsidRPr="04EE299C">
              <w:rPr>
                <w:rFonts w:ascii="Verdana" w:eastAsiaTheme="minorEastAsia" w:hAnsi="Verdana" w:cs="Tahoma"/>
                <w:i/>
                <w:iCs/>
                <w:sz w:val="20"/>
                <w:szCs w:val="20"/>
              </w:rPr>
              <w:t>25</w:t>
            </w:r>
            <w:r w:rsidRPr="04EE299C">
              <w:rPr>
                <w:rFonts w:ascii="Verdana" w:eastAsiaTheme="minorEastAsia" w:hAnsi="Verdana" w:cs="Tahoma"/>
                <w:i/>
                <w:iCs/>
                <w:sz w:val="20"/>
                <w:szCs w:val="20"/>
              </w:rPr>
              <w:t xml:space="preserve"> 000,00 Eur be PVM.  </w:t>
            </w:r>
          </w:p>
          <w:p w14:paraId="53DED1FA" w14:textId="77777777" w:rsidR="007377FC" w:rsidRPr="007377FC" w:rsidRDefault="007377FC" w:rsidP="007377FC">
            <w:pPr>
              <w:jc w:val="both"/>
              <w:rPr>
                <w:rFonts w:ascii="Verdana" w:eastAsiaTheme="minorHAnsi" w:hAnsi="Verdana" w:cs="Tahoma"/>
                <w:bCs/>
                <w:i/>
                <w:iCs/>
                <w:sz w:val="20"/>
                <w:szCs w:val="20"/>
              </w:rPr>
            </w:pPr>
            <w:r w:rsidRPr="007377FC">
              <w:rPr>
                <w:rFonts w:ascii="Verdana" w:eastAsiaTheme="minorHAnsi" w:hAnsi="Verdana" w:cs="Tahoma"/>
                <w:bCs/>
                <w:i/>
                <w:iCs/>
                <w:sz w:val="20"/>
                <w:szCs w:val="20"/>
              </w:rPr>
              <w:t>**Sutartis (-</w:t>
            </w:r>
            <w:proofErr w:type="spellStart"/>
            <w:r w:rsidRPr="007377FC">
              <w:rPr>
                <w:rFonts w:ascii="Verdana" w:eastAsiaTheme="minorHAnsi" w:hAnsi="Verdana" w:cs="Tahoma"/>
                <w:bCs/>
                <w:i/>
                <w:iCs/>
                <w:sz w:val="20"/>
                <w:szCs w:val="20"/>
              </w:rPr>
              <w:t>ys</w:t>
            </w:r>
            <w:proofErr w:type="spellEnd"/>
            <w:r w:rsidRPr="007377FC">
              <w:rPr>
                <w:rFonts w:ascii="Verdana" w:eastAsiaTheme="minorHAnsi" w:hAnsi="Verdana" w:cs="Tahoma"/>
                <w:bCs/>
                <w:i/>
                <w:iCs/>
                <w:sz w:val="20"/>
                <w:szCs w:val="20"/>
              </w:rPr>
              <w:t>) gali būti pradėta (-</w:t>
            </w:r>
            <w:proofErr w:type="spellStart"/>
            <w:r w:rsidRPr="007377FC">
              <w:rPr>
                <w:rFonts w:ascii="Verdana" w:eastAsiaTheme="minorHAnsi" w:hAnsi="Verdana" w:cs="Tahoma"/>
                <w:bCs/>
                <w:i/>
                <w:iCs/>
                <w:sz w:val="20"/>
                <w:szCs w:val="20"/>
              </w:rPr>
              <w:t>os</w:t>
            </w:r>
            <w:proofErr w:type="spellEnd"/>
            <w:r w:rsidRPr="007377FC">
              <w:rPr>
                <w:rFonts w:ascii="Verdana" w:eastAsiaTheme="minorHAnsi" w:hAnsi="Verdana" w:cs="Tahoma"/>
                <w:bCs/>
                <w:i/>
                <w:iCs/>
                <w:sz w:val="20"/>
                <w:szCs w:val="20"/>
              </w:rPr>
              <w:t>) vykdyti anksčiau, nei prieš 3 metus (iki pasiūlymų pateikimo termino pabaigos), tačiau paslaugų suteikimo pabaiga turi patekti į nurodytą 3 metų (iki pasiūlymų pateikimo termino pabaigos) laikotarpį.</w:t>
            </w:r>
          </w:p>
          <w:p w14:paraId="3760F27F" w14:textId="262A3FD6" w:rsidR="007377FC" w:rsidRDefault="007377FC" w:rsidP="007377FC">
            <w:pPr>
              <w:jc w:val="both"/>
              <w:rPr>
                <w:rFonts w:ascii="Verdana" w:eastAsiaTheme="minorHAnsi" w:hAnsi="Verdana" w:cs="Tahoma"/>
                <w:bCs/>
                <w:i/>
                <w:iCs/>
                <w:sz w:val="20"/>
                <w:szCs w:val="20"/>
              </w:rPr>
            </w:pPr>
            <w:r w:rsidRPr="007377FC">
              <w:rPr>
                <w:rFonts w:ascii="Verdana" w:eastAsiaTheme="minorHAnsi" w:hAnsi="Verdana" w:cs="Tahoma"/>
                <w:bCs/>
                <w:i/>
                <w:iCs/>
                <w:sz w:val="20"/>
                <w:szCs w:val="20"/>
              </w:rPr>
              <w:t>*** sutarčių skaičius nėra ribojamas.</w:t>
            </w:r>
          </w:p>
          <w:p w14:paraId="70FA00BA" w14:textId="77777777" w:rsidR="007377FC" w:rsidRPr="00044609" w:rsidRDefault="007377FC" w:rsidP="007377FC">
            <w:pPr>
              <w:jc w:val="both"/>
              <w:rPr>
                <w:rFonts w:ascii="Verdana" w:eastAsiaTheme="minorHAnsi" w:hAnsi="Verdana" w:cs="Tahoma"/>
                <w:bCs/>
                <w:i/>
                <w:iCs/>
                <w:sz w:val="20"/>
                <w:szCs w:val="20"/>
              </w:rPr>
            </w:pPr>
          </w:p>
          <w:p w14:paraId="1060FCC3" w14:textId="34645D22" w:rsidR="007377FC" w:rsidRPr="00044609" w:rsidRDefault="007377FC" w:rsidP="00D50004">
            <w:pPr>
              <w:jc w:val="both"/>
              <w:rPr>
                <w:rFonts w:ascii="Verdana" w:hAnsi="Verdana" w:cs="Tahoma"/>
                <w:sz w:val="20"/>
                <w:szCs w:val="20"/>
              </w:rPr>
            </w:pPr>
            <w:r w:rsidRPr="00044609">
              <w:rPr>
                <w:rFonts w:ascii="Verdana" w:eastAsiaTheme="minorHAnsi" w:hAnsi="Verdana" w:cs="Tahoma"/>
                <w:bCs/>
                <w:i/>
                <w:iCs/>
                <w:sz w:val="20"/>
                <w:szCs w:val="20"/>
              </w:rPr>
              <w:t>.</w:t>
            </w:r>
          </w:p>
        </w:tc>
        <w:tc>
          <w:tcPr>
            <w:tcW w:w="4397" w:type="dxa"/>
            <w:tcBorders>
              <w:top w:val="single" w:sz="4" w:space="0" w:color="auto"/>
              <w:left w:val="single" w:sz="4" w:space="0" w:color="auto"/>
              <w:bottom w:val="single" w:sz="4" w:space="0" w:color="auto"/>
              <w:right w:val="single" w:sz="4" w:space="0" w:color="auto"/>
            </w:tcBorders>
          </w:tcPr>
          <w:p w14:paraId="4331633C" w14:textId="77777777" w:rsidR="007377FC" w:rsidRPr="005E58F4" w:rsidRDefault="007377FC" w:rsidP="007377FC">
            <w:pPr>
              <w:jc w:val="both"/>
              <w:rPr>
                <w:rFonts w:ascii="Verdana" w:eastAsiaTheme="minorHAnsi" w:hAnsi="Verdana" w:cs="Tahoma"/>
                <w:b/>
                <w:bCs/>
                <w:sz w:val="20"/>
                <w:szCs w:val="20"/>
              </w:rPr>
            </w:pPr>
            <w:r w:rsidRPr="005E58F4">
              <w:rPr>
                <w:rFonts w:ascii="Verdana" w:eastAsiaTheme="minorHAnsi" w:hAnsi="Verdana" w:cs="Tahoma"/>
                <w:b/>
                <w:bCs/>
                <w:sz w:val="20"/>
                <w:szCs w:val="20"/>
              </w:rPr>
              <w:lastRenderedPageBreak/>
              <w:t>Pateikiamas atsakymas pildant EBVPD. Tiekėjas, kuris pagal vertinimo rezultatus galės būti pripažintas laimėjusiu, perkančiajai organizacijai pareikalavus, turės CVP IS priemonėmis pateikti skaitmenines dokumentų kopijas arba elektroninės formos dokumentus:</w:t>
            </w:r>
          </w:p>
          <w:p w14:paraId="05AC72AC" w14:textId="77777777" w:rsidR="00BA3D86" w:rsidRPr="007377FC" w:rsidRDefault="00BA3D86" w:rsidP="007377FC">
            <w:pPr>
              <w:jc w:val="both"/>
              <w:rPr>
                <w:rFonts w:ascii="Verdana" w:eastAsiaTheme="minorHAnsi" w:hAnsi="Verdana" w:cs="Tahoma"/>
                <w:sz w:val="20"/>
                <w:szCs w:val="20"/>
              </w:rPr>
            </w:pPr>
          </w:p>
          <w:p w14:paraId="58B8D84D" w14:textId="77777777" w:rsidR="007377FC" w:rsidRPr="007377FC" w:rsidRDefault="007377FC" w:rsidP="007377FC">
            <w:pPr>
              <w:jc w:val="both"/>
              <w:rPr>
                <w:rFonts w:ascii="Verdana" w:eastAsiaTheme="minorHAnsi" w:hAnsi="Verdana" w:cs="Tahoma"/>
                <w:sz w:val="20"/>
                <w:szCs w:val="20"/>
              </w:rPr>
            </w:pPr>
            <w:r w:rsidRPr="007377FC">
              <w:rPr>
                <w:rFonts w:ascii="Verdana" w:eastAsiaTheme="minorHAnsi" w:hAnsi="Verdana" w:cs="Tahoma"/>
                <w:sz w:val="20"/>
                <w:szCs w:val="20"/>
              </w:rPr>
              <w:t>1)</w:t>
            </w:r>
            <w:r w:rsidRPr="007377FC">
              <w:rPr>
                <w:rFonts w:ascii="Verdana" w:eastAsiaTheme="minorHAnsi" w:hAnsi="Verdana" w:cs="Tahoma"/>
                <w:sz w:val="20"/>
                <w:szCs w:val="20"/>
              </w:rPr>
              <w:tab/>
              <w:t xml:space="preserve">Per paskutinius 3 (trejus) metus iki pasiūlymų pateikimo termino pabaigos arba per laiką nuo tiekėjo įregistravimo </w:t>
            </w:r>
            <w:r w:rsidRPr="007377FC">
              <w:rPr>
                <w:rFonts w:ascii="Verdana" w:eastAsiaTheme="minorHAnsi" w:hAnsi="Verdana" w:cs="Tahoma"/>
                <w:sz w:val="20"/>
                <w:szCs w:val="20"/>
              </w:rPr>
              <w:lastRenderedPageBreak/>
              <w:t>dienos (jeigu tiekėjas vykdė veiklą mažiau nei 3 (trejus) metus) tiekėjo suorganizuotų renginių arba įvykdytų  sutarčių sąrašas, parengtas pagal Pirkimo sąlygų 6 priedo „Pasiūlymo forma“ 1 priedą, kuriame turi būti nurodyta visa reikalaujama informacija.</w:t>
            </w:r>
          </w:p>
          <w:p w14:paraId="464EE434" w14:textId="442C5830" w:rsidR="007377FC" w:rsidRPr="007377FC" w:rsidRDefault="007377FC" w:rsidP="007377FC">
            <w:pPr>
              <w:jc w:val="both"/>
              <w:rPr>
                <w:rFonts w:ascii="Verdana" w:eastAsiaTheme="minorHAnsi" w:hAnsi="Verdana" w:cs="Tahoma"/>
                <w:sz w:val="20"/>
                <w:szCs w:val="20"/>
              </w:rPr>
            </w:pPr>
            <w:r w:rsidRPr="007377FC">
              <w:rPr>
                <w:rFonts w:ascii="Verdana" w:eastAsiaTheme="minorHAnsi" w:hAnsi="Verdana" w:cs="Tahoma"/>
                <w:sz w:val="20"/>
                <w:szCs w:val="20"/>
              </w:rPr>
              <w:t>2)</w:t>
            </w:r>
            <w:r w:rsidRPr="007377FC">
              <w:rPr>
                <w:rFonts w:ascii="Verdana" w:eastAsiaTheme="minorHAnsi" w:hAnsi="Verdana" w:cs="Tahoma"/>
                <w:sz w:val="20"/>
                <w:szCs w:val="20"/>
              </w:rPr>
              <w:tab/>
            </w:r>
            <w:r w:rsidR="002000A2" w:rsidRPr="002000A2">
              <w:rPr>
                <w:rFonts w:ascii="Verdana" w:eastAsiaTheme="minorHAnsi" w:hAnsi="Verdana" w:cs="Tahoma"/>
                <w:sz w:val="20"/>
                <w:szCs w:val="20"/>
              </w:rPr>
              <w:t>užsakovų pažymos ar kiti lygiaverčiai dokumentai apie suteiktas paslaugas.</w:t>
            </w:r>
          </w:p>
          <w:p w14:paraId="5B957DC0" w14:textId="77777777" w:rsidR="007377FC" w:rsidRPr="007377FC" w:rsidRDefault="007377FC" w:rsidP="007377FC">
            <w:pPr>
              <w:jc w:val="both"/>
              <w:rPr>
                <w:rFonts w:ascii="Verdana" w:eastAsiaTheme="minorHAnsi" w:hAnsi="Verdana" w:cs="Tahoma"/>
                <w:sz w:val="20"/>
                <w:szCs w:val="20"/>
              </w:rPr>
            </w:pPr>
          </w:p>
          <w:p w14:paraId="73CD76AA" w14:textId="726AF10B" w:rsidR="007377FC" w:rsidRPr="002000A2" w:rsidRDefault="002000A2" w:rsidP="007B33C9">
            <w:pPr>
              <w:jc w:val="both"/>
              <w:rPr>
                <w:rFonts w:ascii="Verdana" w:eastAsiaTheme="minorHAnsi" w:hAnsi="Verdana" w:cs="Tahoma"/>
                <w:i/>
                <w:iCs/>
                <w:sz w:val="20"/>
                <w:szCs w:val="20"/>
              </w:rPr>
            </w:pPr>
            <w:r w:rsidRPr="002000A2">
              <w:rPr>
                <w:rFonts w:ascii="Verdana" w:eastAsiaTheme="minorHAnsi" w:hAnsi="Verdana" w:cs="Tahoma"/>
                <w:i/>
                <w:iCs/>
                <w:sz w:val="20"/>
                <w:szCs w:val="20"/>
              </w:rPr>
              <w:t>Perkančioji organizacija pasilieka teisę be išankstinio įspėjimo susisiekti su nurodytu užsakovo atstovu ir pareikalauti sutarčių, techninių specifikacijų ar kitų papildomų dokumentų, įrodančių atitiktų kvalifikacijos reikalavimams.</w:t>
            </w:r>
          </w:p>
        </w:tc>
        <w:tc>
          <w:tcPr>
            <w:tcW w:w="4397" w:type="dxa"/>
            <w:tcBorders>
              <w:top w:val="single" w:sz="4" w:space="0" w:color="auto"/>
              <w:left w:val="single" w:sz="4" w:space="0" w:color="auto"/>
              <w:bottom w:val="single" w:sz="4" w:space="0" w:color="auto"/>
              <w:right w:val="single" w:sz="4" w:space="0" w:color="auto"/>
            </w:tcBorders>
          </w:tcPr>
          <w:p w14:paraId="1A40C8C8" w14:textId="77777777" w:rsidR="002000A2" w:rsidRPr="002000A2" w:rsidRDefault="002000A2" w:rsidP="002000A2">
            <w:pPr>
              <w:jc w:val="both"/>
              <w:rPr>
                <w:rFonts w:ascii="Verdana" w:eastAsiaTheme="minorHAnsi" w:hAnsi="Verdana" w:cs="Tahoma"/>
                <w:sz w:val="20"/>
                <w:szCs w:val="20"/>
              </w:rPr>
            </w:pPr>
            <w:r w:rsidRPr="002000A2">
              <w:rPr>
                <w:rFonts w:ascii="Verdana" w:eastAsiaTheme="minorHAnsi" w:hAnsi="Verdana" w:cs="Tahoma"/>
                <w:sz w:val="20"/>
                <w:szCs w:val="20"/>
              </w:rPr>
              <w:lastRenderedPageBreak/>
              <w:t>• tiekėjas;</w:t>
            </w:r>
          </w:p>
          <w:p w14:paraId="426364C4" w14:textId="77777777" w:rsidR="002000A2" w:rsidRPr="002000A2" w:rsidRDefault="002000A2" w:rsidP="002000A2">
            <w:pPr>
              <w:jc w:val="both"/>
              <w:rPr>
                <w:rFonts w:ascii="Verdana" w:eastAsiaTheme="minorHAnsi" w:hAnsi="Verdana" w:cs="Tahoma"/>
                <w:sz w:val="20"/>
                <w:szCs w:val="20"/>
              </w:rPr>
            </w:pPr>
            <w:r w:rsidRPr="002000A2">
              <w:rPr>
                <w:rFonts w:ascii="Verdana" w:eastAsiaTheme="minorHAnsi" w:hAnsi="Verdana" w:cs="Tahoma"/>
                <w:sz w:val="20"/>
                <w:szCs w:val="20"/>
              </w:rPr>
              <w:t>• ūkio subjektas, kurio pajėgumais  tiekėjas remiasi, kad atitiktų šį reikalavimą;</w:t>
            </w:r>
          </w:p>
          <w:p w14:paraId="1C764CC3" w14:textId="7A1D914F" w:rsidR="007377FC" w:rsidRPr="00FF772A" w:rsidRDefault="002000A2" w:rsidP="002000A2">
            <w:pPr>
              <w:jc w:val="both"/>
              <w:rPr>
                <w:rFonts w:ascii="Verdana" w:eastAsiaTheme="minorHAnsi" w:hAnsi="Verdana" w:cs="Tahoma"/>
                <w:b/>
                <w:bCs/>
                <w:sz w:val="20"/>
                <w:szCs w:val="20"/>
              </w:rPr>
            </w:pPr>
            <w:r w:rsidRPr="002000A2">
              <w:rPr>
                <w:rFonts w:ascii="Verdana" w:eastAsiaTheme="minorHAnsi" w:hAnsi="Verdana" w:cs="Tahoma"/>
                <w:sz w:val="20"/>
                <w:szCs w:val="20"/>
              </w:rPr>
              <w:t>• jeigu pasiūlymą teikia ūkio subjektų grupė, veikianti pagal jungtinės veiklos (partnerystės) sutartį,  visi ūkio subjektų grupės nariai kartu (ūkio subjektų grupės narių turima patirtis sumuojama), atsižvelgiant į jų prisiimamus įsipareigojimus.</w:t>
            </w:r>
          </w:p>
        </w:tc>
      </w:tr>
      <w:tr w:rsidR="007377FC" w:rsidRPr="001A4DC3" w14:paraId="1EEE672A" w14:textId="016B926F" w:rsidTr="7230DA36">
        <w:tc>
          <w:tcPr>
            <w:tcW w:w="709" w:type="dxa"/>
            <w:tcBorders>
              <w:top w:val="single" w:sz="4" w:space="0" w:color="auto"/>
              <w:left w:val="single" w:sz="4" w:space="0" w:color="auto"/>
              <w:bottom w:val="single" w:sz="4" w:space="0" w:color="auto"/>
              <w:right w:val="single" w:sz="4" w:space="0" w:color="auto"/>
            </w:tcBorders>
          </w:tcPr>
          <w:p w14:paraId="00593121" w14:textId="0955B9B2" w:rsidR="007377FC" w:rsidRPr="001A4DC3" w:rsidRDefault="007377FC" w:rsidP="007B33C9">
            <w:pPr>
              <w:jc w:val="center"/>
              <w:rPr>
                <w:rFonts w:ascii="Verdana" w:hAnsi="Verdana" w:cs="Tahoma"/>
                <w:bCs/>
                <w:sz w:val="20"/>
                <w:szCs w:val="20"/>
              </w:rPr>
            </w:pPr>
            <w:r>
              <w:rPr>
                <w:rFonts w:ascii="Verdana" w:hAnsi="Verdana" w:cs="Tahoma"/>
                <w:bCs/>
                <w:sz w:val="20"/>
                <w:szCs w:val="20"/>
              </w:rPr>
              <w:t>2</w:t>
            </w:r>
            <w:r w:rsidRPr="001A4DC3">
              <w:rPr>
                <w:rFonts w:ascii="Verdana" w:hAnsi="Verdana" w:cs="Tahoma"/>
                <w:bCs/>
                <w:sz w:val="20"/>
                <w:szCs w:val="20"/>
              </w:rPr>
              <w:t>.</w:t>
            </w:r>
          </w:p>
        </w:tc>
        <w:tc>
          <w:tcPr>
            <w:tcW w:w="13611" w:type="dxa"/>
            <w:gridSpan w:val="3"/>
            <w:tcBorders>
              <w:top w:val="single" w:sz="4" w:space="0" w:color="auto"/>
              <w:left w:val="single" w:sz="4" w:space="0" w:color="auto"/>
              <w:bottom w:val="single" w:sz="4" w:space="0" w:color="auto"/>
              <w:right w:val="single" w:sz="4" w:space="0" w:color="auto"/>
            </w:tcBorders>
          </w:tcPr>
          <w:p w14:paraId="015C96D3" w14:textId="77777777" w:rsidR="007377FC" w:rsidRPr="00540F32" w:rsidRDefault="007377FC" w:rsidP="00540F32">
            <w:pPr>
              <w:jc w:val="both"/>
              <w:rPr>
                <w:rFonts w:ascii="Verdana" w:hAnsi="Verdana" w:cs="Tahoma"/>
                <w:bCs/>
                <w:sz w:val="20"/>
                <w:szCs w:val="20"/>
              </w:rPr>
            </w:pPr>
            <w:r w:rsidRPr="00540F32">
              <w:rPr>
                <w:rFonts w:ascii="Verdana" w:hAnsi="Verdana" w:cs="Tahoma"/>
                <w:bCs/>
                <w:sz w:val="20"/>
                <w:szCs w:val="20"/>
              </w:rPr>
              <w:t>Tiekėjas turi pasiūlyti specialist</w:t>
            </w:r>
            <w:r>
              <w:rPr>
                <w:rFonts w:ascii="Verdana" w:hAnsi="Verdana" w:cs="Tahoma"/>
                <w:bCs/>
                <w:sz w:val="20"/>
                <w:szCs w:val="20"/>
              </w:rPr>
              <w:t>us</w:t>
            </w:r>
            <w:r w:rsidRPr="00540F32">
              <w:rPr>
                <w:rFonts w:ascii="Verdana" w:hAnsi="Verdana" w:cs="Tahoma"/>
                <w:bCs/>
                <w:sz w:val="20"/>
                <w:szCs w:val="20"/>
              </w:rPr>
              <w:t>, kuri</w:t>
            </w:r>
            <w:r>
              <w:rPr>
                <w:rFonts w:ascii="Verdana" w:hAnsi="Verdana" w:cs="Tahoma"/>
                <w:bCs/>
                <w:sz w:val="20"/>
                <w:szCs w:val="20"/>
              </w:rPr>
              <w:t>e</w:t>
            </w:r>
            <w:r w:rsidRPr="00540F32">
              <w:rPr>
                <w:rFonts w:ascii="Verdana" w:hAnsi="Verdana" w:cs="Tahoma"/>
                <w:bCs/>
                <w:sz w:val="20"/>
                <w:szCs w:val="20"/>
              </w:rPr>
              <w:t xml:space="preserve"> vykdys pirkimo sutartį, tenkinančius žemiau nurodytus reikalavimus (</w:t>
            </w:r>
            <w:r w:rsidRPr="00AC51E2">
              <w:rPr>
                <w:rFonts w:ascii="Verdana" w:hAnsi="Verdana" w:cs="Tahoma"/>
                <w:bCs/>
                <w:sz w:val="20"/>
                <w:szCs w:val="20"/>
              </w:rPr>
              <w:t>specialisto</w:t>
            </w:r>
            <w:r w:rsidRPr="00540F32">
              <w:rPr>
                <w:rFonts w:ascii="Verdana" w:hAnsi="Verdana" w:cs="Tahoma"/>
                <w:bCs/>
                <w:sz w:val="20"/>
                <w:szCs w:val="20"/>
              </w:rPr>
              <w:t xml:space="preserve"> pozicijai turi būti pasiūlytas visus tai pozicijai keliamus reikalavimus atitinkantis specialistas). </w:t>
            </w:r>
          </w:p>
          <w:p w14:paraId="5812CDF4" w14:textId="77777777" w:rsidR="007377FC" w:rsidRPr="001A4DC3" w:rsidRDefault="007377FC" w:rsidP="00665A95">
            <w:pPr>
              <w:jc w:val="both"/>
              <w:rPr>
                <w:rFonts w:ascii="Verdana" w:hAnsi="Verdana" w:cs="Tahoma"/>
                <w:bCs/>
                <w:sz w:val="20"/>
                <w:szCs w:val="20"/>
              </w:rPr>
            </w:pPr>
          </w:p>
          <w:p w14:paraId="6473F769" w14:textId="77777777" w:rsidR="007377FC" w:rsidRPr="001A4DC3" w:rsidRDefault="007377FC" w:rsidP="00665A95">
            <w:pPr>
              <w:jc w:val="both"/>
              <w:rPr>
                <w:rFonts w:ascii="Verdana" w:hAnsi="Verdana" w:cs="Tahoma"/>
                <w:bCs/>
                <w:i/>
                <w:iCs/>
                <w:sz w:val="20"/>
                <w:szCs w:val="20"/>
              </w:rPr>
            </w:pPr>
            <w:r w:rsidRPr="001A4DC3">
              <w:rPr>
                <w:rFonts w:ascii="Verdana" w:hAnsi="Verdana" w:cs="Tahoma"/>
                <w:bCs/>
                <w:i/>
                <w:iCs/>
                <w:sz w:val="20"/>
                <w:szCs w:val="20"/>
              </w:rPr>
              <w:t>Pastabos:</w:t>
            </w:r>
          </w:p>
          <w:p w14:paraId="4FE7606B" w14:textId="77777777" w:rsidR="007377FC" w:rsidRPr="009F13C3" w:rsidRDefault="007377FC" w:rsidP="009F13C3">
            <w:pPr>
              <w:jc w:val="both"/>
              <w:rPr>
                <w:rFonts w:ascii="Verdana" w:hAnsi="Verdana" w:cs="Tahoma"/>
                <w:bCs/>
                <w:sz w:val="20"/>
                <w:szCs w:val="20"/>
              </w:rPr>
            </w:pPr>
            <w:r w:rsidRPr="00F35BCE">
              <w:rPr>
                <w:rFonts w:ascii="Verdana" w:hAnsi="Verdana" w:cs="Tahoma"/>
                <w:bCs/>
                <w:sz w:val="20"/>
                <w:szCs w:val="20"/>
              </w:rPr>
              <w:t>1. Tiekėjas gali siūlyti daugiau nei  vieną specialistą</w:t>
            </w:r>
            <w:r>
              <w:rPr>
                <w:rFonts w:ascii="Verdana" w:hAnsi="Verdana" w:cs="Tahoma"/>
                <w:bCs/>
                <w:sz w:val="20"/>
                <w:szCs w:val="20"/>
              </w:rPr>
              <w:t xml:space="preserve"> </w:t>
            </w:r>
            <w:r w:rsidRPr="00F35BCE">
              <w:rPr>
                <w:rFonts w:ascii="Verdana" w:hAnsi="Verdana" w:cs="Tahoma"/>
                <w:bCs/>
                <w:sz w:val="20"/>
                <w:szCs w:val="20"/>
              </w:rPr>
              <w:t xml:space="preserve">nurodytai  pozicijai, tačiau kiekvienas jų turi atitikti </w:t>
            </w:r>
            <w:r>
              <w:rPr>
                <w:rFonts w:ascii="Verdana" w:hAnsi="Verdana" w:cs="Tahoma"/>
                <w:bCs/>
                <w:sz w:val="20"/>
                <w:szCs w:val="20"/>
              </w:rPr>
              <w:t xml:space="preserve">visus </w:t>
            </w:r>
            <w:r w:rsidRPr="00F35BCE">
              <w:rPr>
                <w:rFonts w:ascii="Verdana" w:hAnsi="Verdana" w:cs="Tahoma"/>
                <w:bCs/>
                <w:sz w:val="20"/>
                <w:szCs w:val="20"/>
              </w:rPr>
              <w:t>jiems keliamus nurodytus kvalifikacijos reikalavimus ir pateikti reikalaujamus jų kvalifikaciją įrodančius dokumentus.</w:t>
            </w:r>
            <w:r>
              <w:rPr>
                <w:rFonts w:ascii="Verdana" w:hAnsi="Verdana" w:cs="Tahoma"/>
                <w:bCs/>
                <w:sz w:val="20"/>
                <w:szCs w:val="20"/>
              </w:rPr>
              <w:t xml:space="preserve"> </w:t>
            </w:r>
            <w:r w:rsidRPr="009F13C3">
              <w:rPr>
                <w:rFonts w:ascii="Verdana" w:hAnsi="Verdana" w:cs="Tahoma"/>
                <w:bCs/>
                <w:sz w:val="20"/>
                <w:szCs w:val="20"/>
              </w:rPr>
              <w:t>Konkrečiam specialistui keliamus reikalavimus turi atitikti vienas tiekėjo siūlomas asmuo (tiekėjas negali siūlyti kelių asmenų, kurie kartu atitiktų specialistui keliamus reikalavimus, tačiau kiekvienas atskirai šių reikalavimų netenkintų)</w:t>
            </w:r>
            <w:r>
              <w:rPr>
                <w:rFonts w:ascii="Verdana" w:hAnsi="Verdana" w:cs="Tahoma"/>
                <w:bCs/>
                <w:sz w:val="20"/>
                <w:szCs w:val="20"/>
              </w:rPr>
              <w:t>.</w:t>
            </w:r>
          </w:p>
          <w:p w14:paraId="7A6ACA93" w14:textId="77777777" w:rsidR="007377FC" w:rsidRPr="001A4DC3" w:rsidRDefault="007377FC" w:rsidP="00665A95">
            <w:pPr>
              <w:jc w:val="both"/>
              <w:rPr>
                <w:rFonts w:ascii="Verdana" w:hAnsi="Verdana" w:cs="Tahoma"/>
                <w:bCs/>
                <w:sz w:val="20"/>
                <w:szCs w:val="20"/>
              </w:rPr>
            </w:pPr>
          </w:p>
          <w:p w14:paraId="54133A5E" w14:textId="77777777" w:rsidR="007377FC" w:rsidRPr="001A4DC3" w:rsidRDefault="007377FC" w:rsidP="00665A95">
            <w:pPr>
              <w:jc w:val="both"/>
              <w:rPr>
                <w:rFonts w:ascii="Verdana" w:hAnsi="Verdana" w:cs="Tahoma"/>
                <w:bCs/>
                <w:sz w:val="20"/>
                <w:szCs w:val="20"/>
              </w:rPr>
            </w:pPr>
          </w:p>
          <w:p w14:paraId="00B2FE65" w14:textId="55AC7BD2" w:rsidR="007377FC" w:rsidRDefault="008172C2" w:rsidP="007B33C9">
            <w:pPr>
              <w:jc w:val="both"/>
              <w:rPr>
                <w:rFonts w:ascii="Verdana" w:hAnsi="Verdana" w:cs="Tahoma"/>
                <w:bCs/>
                <w:sz w:val="20"/>
                <w:szCs w:val="20"/>
              </w:rPr>
            </w:pPr>
            <w:r>
              <w:rPr>
                <w:rFonts w:ascii="Verdana" w:hAnsi="Verdana" w:cs="Tahoma"/>
                <w:bCs/>
                <w:sz w:val="20"/>
                <w:szCs w:val="20"/>
              </w:rPr>
              <w:t>2</w:t>
            </w:r>
            <w:r w:rsidR="007377FC" w:rsidRPr="00335664">
              <w:rPr>
                <w:rFonts w:ascii="Verdana" w:hAnsi="Verdana" w:cs="Tahoma"/>
                <w:bCs/>
                <w:sz w:val="20"/>
                <w:szCs w:val="20"/>
              </w:rPr>
              <w:t>.</w:t>
            </w:r>
            <w:r>
              <w:t xml:space="preserve"> </w:t>
            </w:r>
            <w:r w:rsidR="002000A2" w:rsidRPr="002000A2">
              <w:rPr>
                <w:rFonts w:ascii="Verdana" w:hAnsi="Verdana" w:cs="Tahoma"/>
                <w:bCs/>
                <w:sz w:val="20"/>
                <w:szCs w:val="20"/>
              </w:rPr>
              <w:t>Nesumuojamos ,,persidengiančios datos” – vienu metu vykdytų projektų / sutarčių / darbo sutarčių trukmės. Tai yra, jei dvi savaites tuo pačiu laikotarpiu buvo dirbta prie dviejų skirtingų projektų, patirtimi skaičiuojamos 2 savaitės. Patirtis dirbant skirtingose sutartyse / projektuose / kampanijose skirtingu laikotarpiu – sumuojamos. Darbo patirtis skaičiuojama sumuojant projektų / sutarčių / darbo sutarčių trukmę mėnesių tikslumu.</w:t>
            </w:r>
          </w:p>
          <w:p w14:paraId="1C1CB356" w14:textId="77777777" w:rsidR="002000A2" w:rsidRDefault="002000A2" w:rsidP="007B33C9">
            <w:pPr>
              <w:jc w:val="both"/>
              <w:rPr>
                <w:rFonts w:ascii="Verdana" w:hAnsi="Verdana" w:cs="Tahoma"/>
                <w:bCs/>
                <w:sz w:val="20"/>
                <w:szCs w:val="20"/>
              </w:rPr>
            </w:pPr>
          </w:p>
          <w:p w14:paraId="10A95F09" w14:textId="26FCF536" w:rsidR="002000A2" w:rsidRDefault="002000A2" w:rsidP="007B33C9">
            <w:pPr>
              <w:jc w:val="both"/>
              <w:rPr>
                <w:rFonts w:ascii="Verdana" w:hAnsi="Verdana" w:cs="Tahoma"/>
                <w:bCs/>
                <w:sz w:val="20"/>
                <w:szCs w:val="20"/>
              </w:rPr>
            </w:pPr>
            <w:r>
              <w:rPr>
                <w:rFonts w:ascii="Verdana" w:hAnsi="Verdana" w:cs="Tahoma"/>
                <w:bCs/>
                <w:sz w:val="20"/>
                <w:szCs w:val="20"/>
              </w:rPr>
              <w:t xml:space="preserve">3. </w:t>
            </w:r>
            <w:r w:rsidRPr="002000A2">
              <w:rPr>
                <w:rFonts w:ascii="Verdana" w:hAnsi="Verdana" w:cs="Tahoma"/>
                <w:bCs/>
                <w:sz w:val="20"/>
                <w:szCs w:val="20"/>
              </w:rPr>
              <w:t>Patirties įgijimo terminai skaičiuojami iki paskutinės pasiūlymų pateikimo termino datos.</w:t>
            </w:r>
            <w:r>
              <w:t xml:space="preserve"> </w:t>
            </w:r>
            <w:r w:rsidRPr="002000A2">
              <w:rPr>
                <w:rFonts w:ascii="Verdana" w:hAnsi="Verdana" w:cs="Tahoma"/>
                <w:bCs/>
                <w:sz w:val="20"/>
                <w:szCs w:val="20"/>
              </w:rPr>
              <w:t>Terminas „Per pastaruosius X metų“ reiškia terminą, skaičiuojamą nuo paskutinės pasiūlymų pateikimo termino dienos skaičiuojant atgal pilnais metais. Pavyzdžiui, jeigu pasiūlymų pateikimo termino paskutinė diena yra 2024 m. birželio 1</w:t>
            </w:r>
            <w:r>
              <w:rPr>
                <w:rFonts w:ascii="Verdana" w:hAnsi="Verdana" w:cs="Tahoma"/>
                <w:bCs/>
                <w:sz w:val="20"/>
                <w:szCs w:val="20"/>
              </w:rPr>
              <w:t xml:space="preserve"> </w:t>
            </w:r>
            <w:r w:rsidRPr="002000A2">
              <w:rPr>
                <w:rFonts w:ascii="Verdana" w:hAnsi="Verdana" w:cs="Tahoma"/>
                <w:bCs/>
                <w:sz w:val="20"/>
                <w:szCs w:val="20"/>
              </w:rPr>
              <w:t>d., tuomet „per pastaruosius 3 (trejus) metus“ reiškia laikotarpį nuo 2021 m. birželio 1 d. iki 2024 m. birželio 1 d. imtinai.</w:t>
            </w:r>
          </w:p>
          <w:p w14:paraId="6DD61ECA" w14:textId="77777777" w:rsidR="007377FC" w:rsidRDefault="007377FC" w:rsidP="007B33C9">
            <w:pPr>
              <w:jc w:val="both"/>
              <w:rPr>
                <w:rFonts w:ascii="Verdana" w:hAnsi="Verdana" w:cs="Tahoma"/>
                <w:bCs/>
                <w:sz w:val="20"/>
                <w:szCs w:val="20"/>
              </w:rPr>
            </w:pPr>
          </w:p>
          <w:p w14:paraId="16DD6BA4" w14:textId="471A1927" w:rsidR="007377FC" w:rsidRPr="001A4DC3" w:rsidRDefault="008172C2" w:rsidP="007B33C9">
            <w:pPr>
              <w:jc w:val="both"/>
              <w:rPr>
                <w:rFonts w:ascii="Verdana" w:eastAsiaTheme="minorHAnsi" w:hAnsi="Verdana" w:cs="Tahoma"/>
                <w:b/>
                <w:bCs/>
                <w:sz w:val="20"/>
                <w:szCs w:val="20"/>
              </w:rPr>
            </w:pPr>
            <w:r w:rsidRPr="008172C2">
              <w:rPr>
                <w:rFonts w:ascii="Verdana" w:eastAsiaTheme="minorHAnsi" w:hAnsi="Verdana" w:cs="Tahoma"/>
                <w:b/>
                <w:bCs/>
                <w:sz w:val="20"/>
                <w:szCs w:val="20"/>
              </w:rPr>
              <w:t>Specialistai turi atitikti šiuos reikalavimus:</w:t>
            </w:r>
          </w:p>
        </w:tc>
      </w:tr>
      <w:tr w:rsidR="002000A2" w:rsidRPr="001A4DC3" w14:paraId="725B90BD" w14:textId="477738B6" w:rsidTr="7230DA36">
        <w:tc>
          <w:tcPr>
            <w:tcW w:w="709" w:type="dxa"/>
            <w:tcBorders>
              <w:top w:val="single" w:sz="4" w:space="0" w:color="auto"/>
              <w:left w:val="single" w:sz="4" w:space="0" w:color="auto"/>
              <w:bottom w:val="single" w:sz="4" w:space="0" w:color="auto"/>
              <w:right w:val="single" w:sz="4" w:space="0" w:color="auto"/>
            </w:tcBorders>
          </w:tcPr>
          <w:p w14:paraId="3AF86AC8" w14:textId="3EF5E84F" w:rsidR="002000A2" w:rsidRPr="001A4DC3" w:rsidRDefault="002000A2" w:rsidP="007B33C9">
            <w:pPr>
              <w:jc w:val="center"/>
              <w:rPr>
                <w:rFonts w:ascii="Verdana" w:hAnsi="Verdana" w:cs="Tahoma"/>
                <w:bCs/>
                <w:sz w:val="20"/>
                <w:szCs w:val="20"/>
              </w:rPr>
            </w:pPr>
            <w:r>
              <w:rPr>
                <w:rFonts w:ascii="Verdana" w:hAnsi="Verdana" w:cs="Tahoma"/>
                <w:bCs/>
                <w:sz w:val="20"/>
                <w:szCs w:val="20"/>
              </w:rPr>
              <w:lastRenderedPageBreak/>
              <w:t>2</w:t>
            </w:r>
            <w:r w:rsidRPr="001A4DC3">
              <w:rPr>
                <w:rFonts w:ascii="Verdana" w:hAnsi="Verdana" w:cs="Tahoma"/>
                <w:bCs/>
                <w:sz w:val="20"/>
                <w:szCs w:val="20"/>
              </w:rPr>
              <w:t>.1.</w:t>
            </w:r>
          </w:p>
        </w:tc>
        <w:tc>
          <w:tcPr>
            <w:tcW w:w="4817" w:type="dxa"/>
            <w:tcBorders>
              <w:top w:val="single" w:sz="4" w:space="0" w:color="auto"/>
              <w:left w:val="single" w:sz="4" w:space="0" w:color="auto"/>
              <w:bottom w:val="single" w:sz="4" w:space="0" w:color="auto"/>
              <w:right w:val="single" w:sz="4" w:space="0" w:color="auto"/>
            </w:tcBorders>
          </w:tcPr>
          <w:p w14:paraId="5EC5A363" w14:textId="77777777" w:rsidR="002000A2" w:rsidRPr="00BB1BB1" w:rsidRDefault="002000A2" w:rsidP="00BB1BB1">
            <w:pPr>
              <w:spacing w:after="160" w:line="276" w:lineRule="auto"/>
              <w:contextualSpacing/>
              <w:jc w:val="both"/>
              <w:rPr>
                <w:rFonts w:ascii="Verdana" w:eastAsia="Tahoma" w:hAnsi="Verdana" w:cs="Tahoma"/>
                <w:sz w:val="20"/>
                <w:szCs w:val="20"/>
                <w:lang w:eastAsia="lt-LT"/>
              </w:rPr>
            </w:pPr>
            <w:r w:rsidRPr="00BB1BB1">
              <w:rPr>
                <w:rFonts w:ascii="Verdana" w:eastAsia="Tahoma" w:hAnsi="Verdana" w:cs="Tahoma"/>
                <w:sz w:val="20"/>
                <w:szCs w:val="20"/>
                <w:lang w:eastAsia="lt-LT"/>
              </w:rPr>
              <w:t xml:space="preserve">Tiekėjas turi pasiūlyti </w:t>
            </w:r>
            <w:r w:rsidRPr="00BB1BB1">
              <w:rPr>
                <w:rFonts w:ascii="Verdana" w:eastAsia="Tahoma" w:hAnsi="Verdana" w:cs="Tahoma"/>
                <w:b/>
                <w:bCs/>
                <w:sz w:val="20"/>
                <w:szCs w:val="20"/>
                <w:lang w:eastAsia="lt-LT"/>
              </w:rPr>
              <w:t>ne mažiau kaip vieną</w:t>
            </w:r>
            <w:r w:rsidRPr="00BB1BB1">
              <w:rPr>
                <w:rFonts w:ascii="Verdana" w:eastAsia="Tahoma" w:hAnsi="Verdana" w:cs="Tahoma"/>
                <w:sz w:val="20"/>
                <w:szCs w:val="20"/>
                <w:lang w:eastAsia="lt-LT"/>
              </w:rPr>
              <w:t xml:space="preserve"> </w:t>
            </w:r>
            <w:r w:rsidRPr="00BB1BB1">
              <w:rPr>
                <w:rFonts w:ascii="Verdana" w:eastAsia="Tahoma" w:hAnsi="Verdana" w:cs="Tahoma"/>
                <w:b/>
                <w:bCs/>
                <w:sz w:val="20"/>
                <w:szCs w:val="20"/>
                <w:lang w:eastAsia="lt-LT"/>
              </w:rPr>
              <w:t>projekto vadovą</w:t>
            </w:r>
            <w:r w:rsidRPr="00BB1BB1">
              <w:rPr>
                <w:rFonts w:ascii="Verdana" w:eastAsia="Tahoma" w:hAnsi="Verdana" w:cs="Tahoma"/>
                <w:sz w:val="20"/>
                <w:szCs w:val="20"/>
                <w:lang w:eastAsia="lt-LT"/>
              </w:rPr>
              <w:t xml:space="preserve">, kuris bus pagrindinis kontaktinis asmuo ir atsakingas už renginio organizavimo paslaugų darbuotojų komandos koordinavimą ir tinkamą sutarties vykdymą. </w:t>
            </w:r>
          </w:p>
          <w:p w14:paraId="5F1A05AC" w14:textId="77777777" w:rsidR="002000A2" w:rsidRPr="00BB1BB1" w:rsidRDefault="002000A2" w:rsidP="00BB1BB1">
            <w:pPr>
              <w:spacing w:after="160" w:line="276" w:lineRule="auto"/>
              <w:contextualSpacing/>
              <w:jc w:val="both"/>
              <w:rPr>
                <w:rFonts w:ascii="Verdana" w:eastAsia="Tahoma" w:hAnsi="Verdana" w:cs="Tahoma"/>
                <w:b/>
                <w:bCs/>
                <w:sz w:val="20"/>
                <w:szCs w:val="20"/>
                <w:lang w:eastAsia="lt-LT"/>
              </w:rPr>
            </w:pPr>
            <w:r w:rsidRPr="00BB1BB1">
              <w:rPr>
                <w:rFonts w:ascii="Verdana" w:eastAsia="Tahoma" w:hAnsi="Verdana" w:cs="Tahoma"/>
                <w:b/>
                <w:bCs/>
                <w:sz w:val="20"/>
                <w:szCs w:val="20"/>
                <w:lang w:eastAsia="lt-LT"/>
              </w:rPr>
              <w:t>Projekto vadovas turi atitikti  tokius reikalavimus:</w:t>
            </w:r>
          </w:p>
          <w:p w14:paraId="0458893B" w14:textId="7ADDF6F6" w:rsidR="002000A2" w:rsidRPr="00BB1BB1" w:rsidRDefault="002000A2" w:rsidP="00BB1BB1">
            <w:pPr>
              <w:spacing w:after="160" w:line="276" w:lineRule="auto"/>
              <w:contextualSpacing/>
              <w:jc w:val="both"/>
              <w:rPr>
                <w:rFonts w:ascii="Verdana" w:eastAsia="Tahoma" w:hAnsi="Verdana" w:cs="Tahoma"/>
                <w:sz w:val="20"/>
                <w:szCs w:val="20"/>
                <w:lang w:eastAsia="lt-LT"/>
              </w:rPr>
            </w:pPr>
          </w:p>
          <w:p w14:paraId="53954592" w14:textId="18C165DC" w:rsidR="002000A2" w:rsidRPr="00BB1BB1" w:rsidRDefault="002E45D1" w:rsidP="00BB1BB1">
            <w:pPr>
              <w:spacing w:after="160" w:line="276" w:lineRule="auto"/>
              <w:contextualSpacing/>
              <w:jc w:val="both"/>
              <w:rPr>
                <w:rFonts w:ascii="Verdana" w:eastAsia="Tahoma" w:hAnsi="Verdana" w:cs="Tahoma"/>
                <w:sz w:val="20"/>
                <w:szCs w:val="20"/>
                <w:lang w:eastAsia="lt-LT"/>
              </w:rPr>
            </w:pPr>
            <w:r>
              <w:rPr>
                <w:rFonts w:ascii="Verdana" w:eastAsia="Tahoma" w:hAnsi="Verdana" w:cs="Tahoma"/>
                <w:sz w:val="20"/>
                <w:szCs w:val="20"/>
                <w:lang w:eastAsia="lt-LT"/>
              </w:rPr>
              <w:t>1</w:t>
            </w:r>
            <w:r w:rsidR="002000A2" w:rsidRPr="002E45D1">
              <w:rPr>
                <w:rFonts w:ascii="Verdana" w:eastAsia="Tahoma" w:hAnsi="Verdana" w:cs="Tahoma"/>
                <w:sz w:val="20"/>
                <w:szCs w:val="20"/>
                <w:lang w:eastAsia="lt-LT"/>
              </w:rPr>
              <w:t>. Moka anglų kalbą ne žemesniu nei C1 lygiu pagal Bendruosius Europos kalbų metmenis;</w:t>
            </w:r>
          </w:p>
          <w:p w14:paraId="6BF13AE7" w14:textId="5A4A5854" w:rsidR="002000A2" w:rsidRPr="00BB1BB1" w:rsidRDefault="008E08E6" w:rsidP="00BB1BB1">
            <w:pPr>
              <w:spacing w:after="160" w:line="276" w:lineRule="auto"/>
              <w:contextualSpacing/>
              <w:jc w:val="both"/>
              <w:rPr>
                <w:rFonts w:ascii="Verdana" w:eastAsia="Tahoma" w:hAnsi="Verdana" w:cs="Tahoma"/>
                <w:sz w:val="20"/>
                <w:szCs w:val="20"/>
                <w:lang w:eastAsia="lt-LT"/>
              </w:rPr>
            </w:pPr>
            <w:r w:rsidRPr="7230DA36">
              <w:rPr>
                <w:rFonts w:ascii="Verdana" w:eastAsia="Tahoma" w:hAnsi="Verdana" w:cs="Tahoma"/>
                <w:sz w:val="20"/>
                <w:szCs w:val="20"/>
                <w:lang w:val="en-US" w:eastAsia="lt-LT"/>
              </w:rPr>
              <w:t>2</w:t>
            </w:r>
            <w:r w:rsidR="41724717" w:rsidRPr="7230DA36">
              <w:rPr>
                <w:rFonts w:ascii="Verdana" w:eastAsia="Tahoma" w:hAnsi="Verdana" w:cs="Tahoma"/>
                <w:sz w:val="20"/>
                <w:szCs w:val="20"/>
                <w:lang w:eastAsia="lt-LT"/>
              </w:rPr>
              <w:t xml:space="preserve">. Per pastaruosius 3 metus projekto vadovo rolėje organizavo ne mažiau kaip 1 tarptautinį renginį/konferenciją*, kuriame gyvai dalyvavo ne mažiau kaip </w:t>
            </w:r>
            <w:r w:rsidR="00120095">
              <w:rPr>
                <w:rFonts w:ascii="Verdana" w:eastAsia="Tahoma" w:hAnsi="Verdana" w:cs="Tahoma"/>
                <w:sz w:val="20"/>
                <w:szCs w:val="20"/>
                <w:lang w:eastAsia="lt-LT"/>
              </w:rPr>
              <w:t>150</w:t>
            </w:r>
            <w:r w:rsidR="00120095" w:rsidRPr="7230DA36">
              <w:rPr>
                <w:rFonts w:ascii="Verdana" w:eastAsia="Tahoma" w:hAnsi="Verdana" w:cs="Tahoma"/>
                <w:sz w:val="20"/>
                <w:szCs w:val="20"/>
                <w:lang w:eastAsia="lt-LT"/>
              </w:rPr>
              <w:t xml:space="preserve"> </w:t>
            </w:r>
            <w:r w:rsidR="41724717" w:rsidRPr="7230DA36">
              <w:rPr>
                <w:rFonts w:ascii="Verdana" w:eastAsia="Tahoma" w:hAnsi="Verdana" w:cs="Tahoma"/>
                <w:sz w:val="20"/>
                <w:szCs w:val="20"/>
                <w:lang w:eastAsia="lt-LT"/>
              </w:rPr>
              <w:t>dalyvių.</w:t>
            </w:r>
          </w:p>
          <w:p w14:paraId="206D972C" w14:textId="77777777" w:rsidR="002000A2" w:rsidRPr="00BB1BB1" w:rsidRDefault="002000A2" w:rsidP="00BB1BB1">
            <w:pPr>
              <w:spacing w:after="160" w:line="276" w:lineRule="auto"/>
              <w:contextualSpacing/>
              <w:jc w:val="both"/>
              <w:rPr>
                <w:rFonts w:ascii="Verdana" w:eastAsia="Tahoma" w:hAnsi="Verdana" w:cs="Tahoma"/>
                <w:sz w:val="20"/>
                <w:szCs w:val="20"/>
                <w:lang w:eastAsia="lt-LT"/>
              </w:rPr>
            </w:pPr>
          </w:p>
          <w:p w14:paraId="33C28F1D" w14:textId="23B909C9" w:rsidR="002000A2" w:rsidRPr="004D02C8" w:rsidRDefault="002000A2" w:rsidP="003017D9">
            <w:pPr>
              <w:spacing w:after="160" w:line="276" w:lineRule="auto"/>
              <w:contextualSpacing/>
              <w:jc w:val="both"/>
              <w:rPr>
                <w:rFonts w:ascii="Verdana" w:eastAsia="Tahoma" w:hAnsi="Verdana" w:cs="Tahoma"/>
                <w:sz w:val="20"/>
                <w:szCs w:val="20"/>
                <w:lang w:eastAsia="lt-LT"/>
              </w:rPr>
            </w:pPr>
            <w:r w:rsidRPr="002000A2">
              <w:rPr>
                <w:rFonts w:ascii="Verdana" w:eastAsia="Tahoma" w:hAnsi="Verdana" w:cs="Tahoma"/>
                <w:sz w:val="20"/>
                <w:szCs w:val="20"/>
                <w:lang w:eastAsia="lt-LT"/>
              </w:rPr>
              <w:t xml:space="preserve">* </w:t>
            </w:r>
            <w:r w:rsidRPr="002E45D1">
              <w:rPr>
                <w:rFonts w:ascii="Verdana" w:eastAsia="Tahoma" w:hAnsi="Verdana" w:cs="Tahoma"/>
                <w:b/>
                <w:bCs/>
                <w:sz w:val="20"/>
                <w:szCs w:val="20"/>
                <w:lang w:eastAsia="lt-LT"/>
              </w:rPr>
              <w:t>Tarptautinis renginys/konferencija</w:t>
            </w:r>
            <w:r w:rsidRPr="002000A2">
              <w:rPr>
                <w:rFonts w:ascii="Verdana" w:eastAsia="Tahoma" w:hAnsi="Verdana" w:cs="Tahoma"/>
                <w:sz w:val="20"/>
                <w:szCs w:val="20"/>
                <w:lang w:eastAsia="lt-LT"/>
              </w:rPr>
              <w:t xml:space="preserve"> yra laikoma, kurios pranešėjai bei lankytojai/dalyviai yra iš šalies kurioje vyksta renginys ir kitų šalių ( ne mažiau kaip dvi šalys)</w:t>
            </w:r>
          </w:p>
        </w:tc>
        <w:tc>
          <w:tcPr>
            <w:tcW w:w="4397" w:type="dxa"/>
            <w:vMerge w:val="restart"/>
            <w:tcBorders>
              <w:top w:val="single" w:sz="4" w:space="0" w:color="auto"/>
              <w:left w:val="single" w:sz="4" w:space="0" w:color="auto"/>
              <w:right w:val="single" w:sz="4" w:space="0" w:color="auto"/>
            </w:tcBorders>
          </w:tcPr>
          <w:p w14:paraId="2480064B" w14:textId="6CF53A3F" w:rsidR="002000A2" w:rsidRDefault="002000A2" w:rsidP="008172C2">
            <w:pPr>
              <w:jc w:val="both"/>
              <w:rPr>
                <w:rFonts w:ascii="Verdana" w:hAnsi="Verdana" w:cs="Tahoma"/>
                <w:b/>
                <w:sz w:val="20"/>
                <w:szCs w:val="20"/>
              </w:rPr>
            </w:pPr>
            <w:r>
              <w:rPr>
                <w:rFonts w:ascii="Verdana" w:hAnsi="Verdana" w:cs="Tahoma"/>
                <w:b/>
                <w:sz w:val="20"/>
                <w:szCs w:val="20"/>
              </w:rPr>
              <w:t xml:space="preserve"> Pateikiami atsakymai pildant EBVPD (IV dalyje „Atrankos kriterijai“ pažymima TAIP arba NE). </w:t>
            </w:r>
          </w:p>
          <w:p w14:paraId="5E7E1EB8" w14:textId="77777777" w:rsidR="002000A2" w:rsidRDefault="002000A2" w:rsidP="008172C2">
            <w:pPr>
              <w:jc w:val="both"/>
              <w:rPr>
                <w:rFonts w:ascii="Verdana" w:hAnsi="Verdana" w:cs="Tahoma"/>
                <w:b/>
                <w:sz w:val="20"/>
                <w:szCs w:val="20"/>
              </w:rPr>
            </w:pPr>
            <w:r>
              <w:rPr>
                <w:rFonts w:ascii="Verdana" w:hAnsi="Verdana" w:cs="Tahoma"/>
                <w:b/>
                <w:sz w:val="20"/>
                <w:szCs w:val="20"/>
              </w:rPr>
              <w:t>Tiekėjas, kuris pagal vertinimo rezultatus galės būti pripažintas laimėjusiu, Perkančiajai organizacijai pareikalavus, turės pateikti:</w:t>
            </w:r>
          </w:p>
          <w:p w14:paraId="276D70E1" w14:textId="77777777" w:rsidR="002000A2" w:rsidRDefault="002000A2" w:rsidP="008172C2">
            <w:pPr>
              <w:jc w:val="both"/>
              <w:rPr>
                <w:rFonts w:ascii="Verdana" w:hAnsi="Verdana" w:cs="Tahoma"/>
                <w:sz w:val="20"/>
                <w:szCs w:val="20"/>
              </w:rPr>
            </w:pPr>
          </w:p>
          <w:p w14:paraId="619A5FF1" w14:textId="23FA617A" w:rsidR="002000A2" w:rsidRDefault="002000A2" w:rsidP="008172C2">
            <w:pPr>
              <w:jc w:val="both"/>
              <w:rPr>
                <w:rFonts w:ascii="Verdana" w:hAnsi="Verdana" w:cs="Tahoma"/>
                <w:sz w:val="20"/>
                <w:szCs w:val="20"/>
              </w:rPr>
            </w:pPr>
            <w:r>
              <w:rPr>
                <w:rFonts w:ascii="Verdana" w:hAnsi="Verdana" w:cs="Tahoma"/>
                <w:sz w:val="20"/>
                <w:szCs w:val="20"/>
              </w:rPr>
              <w:t xml:space="preserve">1.Tiekėjo siūlomų specialistų sąrašą </w:t>
            </w:r>
            <w:r>
              <w:rPr>
                <w:rFonts w:ascii="Verdana" w:eastAsia="Calibri" w:hAnsi="Verdana" w:cs="Tahoma"/>
                <w:b/>
                <w:color w:val="000000" w:themeColor="text1"/>
                <w:sz w:val="20"/>
                <w:szCs w:val="20"/>
              </w:rPr>
              <w:t>(užpildytą pagal specialiųjų pirkimo sąlygų 6 priede pateiktą formą</w:t>
            </w:r>
            <w:r w:rsidR="00095D1C">
              <w:rPr>
                <w:rFonts w:ascii="Verdana" w:eastAsia="Calibri" w:hAnsi="Verdana" w:cs="Tahoma"/>
                <w:b/>
                <w:color w:val="000000" w:themeColor="text1"/>
                <w:sz w:val="20"/>
                <w:szCs w:val="20"/>
              </w:rPr>
              <w:t xml:space="preserve"> Nr. 2</w:t>
            </w:r>
            <w:r>
              <w:rPr>
                <w:rFonts w:ascii="Verdana" w:eastAsia="Calibri" w:hAnsi="Verdana" w:cs="Tahoma"/>
                <w:b/>
                <w:color w:val="000000" w:themeColor="text1"/>
                <w:sz w:val="20"/>
                <w:szCs w:val="20"/>
              </w:rPr>
              <w:t>)</w:t>
            </w:r>
            <w:r>
              <w:rPr>
                <w:rFonts w:ascii="Verdana" w:hAnsi="Verdana" w:cs="Tahoma"/>
                <w:sz w:val="20"/>
                <w:szCs w:val="20"/>
              </w:rPr>
              <w:t>.</w:t>
            </w:r>
          </w:p>
          <w:p w14:paraId="351F5D37" w14:textId="6EE320FE" w:rsidR="002000A2" w:rsidRDefault="002000A2" w:rsidP="008172C2">
            <w:pPr>
              <w:jc w:val="both"/>
              <w:rPr>
                <w:rFonts w:ascii="Verdana" w:hAnsi="Verdana" w:cs="Tahoma"/>
                <w:sz w:val="20"/>
                <w:szCs w:val="20"/>
              </w:rPr>
            </w:pPr>
            <w:r>
              <w:rPr>
                <w:rFonts w:ascii="Verdana" w:hAnsi="Verdana" w:cs="Tahoma"/>
                <w:sz w:val="20"/>
                <w:szCs w:val="20"/>
              </w:rPr>
              <w:t>2. Siūlomų specialistų gyvenimo aprašymai (CV).</w:t>
            </w:r>
          </w:p>
          <w:p w14:paraId="2C87D21B" w14:textId="5DAE6FF2" w:rsidR="002000A2" w:rsidRDefault="002000A2" w:rsidP="008172C2">
            <w:pPr>
              <w:jc w:val="both"/>
              <w:rPr>
                <w:rFonts w:ascii="Verdana" w:hAnsi="Verdana" w:cs="Tahoma"/>
                <w:sz w:val="20"/>
                <w:szCs w:val="20"/>
              </w:rPr>
            </w:pPr>
            <w:r>
              <w:rPr>
                <w:rFonts w:ascii="Verdana" w:hAnsi="Verdana" w:cs="Tahoma"/>
                <w:sz w:val="20"/>
                <w:szCs w:val="20"/>
              </w:rPr>
              <w:t xml:space="preserve">3. </w:t>
            </w:r>
            <w:r w:rsidRPr="002E45D1">
              <w:rPr>
                <w:rFonts w:ascii="Verdana" w:hAnsi="Verdana" w:cs="Tahoma"/>
                <w:sz w:val="20"/>
                <w:szCs w:val="20"/>
              </w:rPr>
              <w:t>Anglų kalbos žinias įrodantis dokumentas.</w:t>
            </w:r>
            <w:r>
              <w:rPr>
                <w:rFonts w:ascii="Verdana" w:hAnsi="Verdana" w:cs="Tahoma"/>
                <w:sz w:val="20"/>
                <w:szCs w:val="20"/>
              </w:rPr>
              <w:t xml:space="preserve"> </w:t>
            </w:r>
          </w:p>
          <w:p w14:paraId="0F47D2BC" w14:textId="77777777" w:rsidR="002000A2" w:rsidRDefault="002000A2" w:rsidP="008172C2">
            <w:pPr>
              <w:jc w:val="both"/>
              <w:rPr>
                <w:rFonts w:ascii="Verdana" w:hAnsi="Verdana" w:cs="Tahoma"/>
                <w:sz w:val="20"/>
                <w:szCs w:val="20"/>
              </w:rPr>
            </w:pPr>
          </w:p>
          <w:p w14:paraId="516C4246" w14:textId="77777777" w:rsidR="002000A2" w:rsidRDefault="002000A2" w:rsidP="008172C2">
            <w:pPr>
              <w:jc w:val="both"/>
              <w:rPr>
                <w:rFonts w:ascii="Verdana" w:hAnsi="Verdana" w:cs="Tahoma"/>
                <w:sz w:val="20"/>
                <w:szCs w:val="20"/>
              </w:rPr>
            </w:pPr>
          </w:p>
          <w:p w14:paraId="0954B1AD" w14:textId="77777777" w:rsidR="002000A2" w:rsidRDefault="002000A2" w:rsidP="008172C2">
            <w:pPr>
              <w:jc w:val="both"/>
              <w:rPr>
                <w:rFonts w:ascii="Verdana" w:hAnsi="Verdana" w:cs="Tahoma"/>
                <w:sz w:val="20"/>
                <w:szCs w:val="20"/>
              </w:rPr>
            </w:pPr>
            <w:r w:rsidRPr="002000A2">
              <w:rPr>
                <w:rFonts w:ascii="Verdana" w:hAnsi="Verdana" w:cs="Tahoma"/>
                <w:sz w:val="20"/>
                <w:szCs w:val="20"/>
              </w:rPr>
              <w:t>Jei siūlomi specialistai nėra tiekėjo darbuotojai, o juos ketinama įdarbinti arba pasitelkti kitais pagrindais – kartu su pasiūlymu turi būti pateiktas abiejų šalių pasirašytas patvirtinantis ketinimų protokolas / preliminarioji sutartis ar kitas lygiavertis įrodymas.</w:t>
            </w:r>
          </w:p>
          <w:p w14:paraId="1ED66644" w14:textId="77777777" w:rsidR="002000A2" w:rsidRDefault="002000A2" w:rsidP="008172C2">
            <w:pPr>
              <w:jc w:val="both"/>
              <w:rPr>
                <w:rFonts w:ascii="Verdana" w:hAnsi="Verdana" w:cs="Tahoma"/>
                <w:sz w:val="20"/>
                <w:szCs w:val="20"/>
              </w:rPr>
            </w:pPr>
          </w:p>
          <w:p w14:paraId="71598675" w14:textId="77777777" w:rsidR="002000A2" w:rsidRDefault="002000A2" w:rsidP="008172C2">
            <w:pPr>
              <w:jc w:val="both"/>
              <w:rPr>
                <w:rFonts w:ascii="Verdana" w:hAnsi="Verdana" w:cs="Tahoma"/>
                <w:sz w:val="20"/>
                <w:szCs w:val="20"/>
              </w:rPr>
            </w:pPr>
          </w:p>
          <w:p w14:paraId="49F90C59" w14:textId="0090A602" w:rsidR="002000A2" w:rsidRPr="002000A2" w:rsidRDefault="002000A2" w:rsidP="008172C2">
            <w:pPr>
              <w:jc w:val="both"/>
              <w:rPr>
                <w:rFonts w:ascii="Verdana" w:hAnsi="Verdana" w:cs="Tahoma"/>
                <w:sz w:val="20"/>
                <w:szCs w:val="20"/>
              </w:rPr>
            </w:pPr>
            <w:r>
              <w:rPr>
                <w:rFonts w:ascii="Verdana" w:hAnsi="Verdana" w:cs="Tahoma"/>
                <w:sz w:val="20"/>
                <w:szCs w:val="20"/>
              </w:rPr>
              <w:t>Pe</w:t>
            </w:r>
            <w:r w:rsidRPr="002000A2">
              <w:rPr>
                <w:rFonts w:ascii="Verdana" w:hAnsi="Verdana" w:cs="Tahoma"/>
                <w:sz w:val="20"/>
                <w:szCs w:val="20"/>
              </w:rPr>
              <w:t>rkančioji organizacija pasilieka teisę iš Tiekėjo reikalauti pateikti papildomus dokumentus, patvirtinančius siūlomų specialistų kvalifikaciją nustatytiems kvalifikacijos reikalavimams, pvz.: užsakovų pažymų ir pan.</w:t>
            </w:r>
          </w:p>
        </w:tc>
        <w:tc>
          <w:tcPr>
            <w:tcW w:w="4397" w:type="dxa"/>
            <w:vMerge w:val="restart"/>
            <w:tcBorders>
              <w:top w:val="single" w:sz="4" w:space="0" w:color="auto"/>
              <w:left w:val="single" w:sz="4" w:space="0" w:color="auto"/>
              <w:right w:val="single" w:sz="4" w:space="0" w:color="auto"/>
            </w:tcBorders>
          </w:tcPr>
          <w:p w14:paraId="17239B24" w14:textId="77777777" w:rsidR="002000A2" w:rsidRPr="002000A2" w:rsidRDefault="002000A2" w:rsidP="002000A2">
            <w:pPr>
              <w:jc w:val="both"/>
              <w:rPr>
                <w:rFonts w:ascii="Verdana" w:eastAsia="Calibri" w:hAnsi="Verdana" w:cs="Tahoma"/>
                <w:sz w:val="20"/>
                <w:szCs w:val="20"/>
              </w:rPr>
            </w:pPr>
            <w:r w:rsidRPr="002000A2">
              <w:rPr>
                <w:rFonts w:ascii="Verdana" w:eastAsia="Calibri" w:hAnsi="Verdana" w:cs="Tahoma"/>
                <w:sz w:val="20"/>
                <w:szCs w:val="20"/>
              </w:rPr>
              <w:t>• tiekėjas;</w:t>
            </w:r>
          </w:p>
          <w:p w14:paraId="4C036F6C" w14:textId="77777777" w:rsidR="002000A2" w:rsidRPr="002000A2" w:rsidRDefault="002000A2" w:rsidP="002000A2">
            <w:pPr>
              <w:jc w:val="both"/>
              <w:rPr>
                <w:rFonts w:ascii="Verdana" w:eastAsia="Calibri" w:hAnsi="Verdana" w:cs="Tahoma"/>
                <w:sz w:val="20"/>
                <w:szCs w:val="20"/>
              </w:rPr>
            </w:pPr>
            <w:r w:rsidRPr="002000A2">
              <w:rPr>
                <w:rFonts w:ascii="Verdana" w:eastAsia="Calibri" w:hAnsi="Verdana" w:cs="Tahoma"/>
                <w:sz w:val="20"/>
                <w:szCs w:val="20"/>
              </w:rPr>
              <w:t>• ūkio subjektas, kurio pajėgumais  tiekėjas remiasi, kad atitiktų šį reikalavimą;</w:t>
            </w:r>
          </w:p>
          <w:p w14:paraId="43C7840F" w14:textId="3AD656AE" w:rsidR="002000A2" w:rsidRDefault="002000A2" w:rsidP="002000A2">
            <w:pPr>
              <w:jc w:val="both"/>
              <w:rPr>
                <w:rFonts w:ascii="Verdana" w:eastAsia="Calibri" w:hAnsi="Verdana" w:cs="Tahoma"/>
                <w:b/>
                <w:bCs/>
                <w:sz w:val="20"/>
                <w:szCs w:val="20"/>
                <w:u w:val="single"/>
              </w:rPr>
            </w:pPr>
            <w:r w:rsidRPr="002000A2">
              <w:rPr>
                <w:rFonts w:ascii="Verdana" w:eastAsia="Calibri" w:hAnsi="Verdana" w:cs="Tahoma"/>
                <w:sz w:val="20"/>
                <w:szCs w:val="20"/>
              </w:rPr>
              <w:t>• jeigu pasiūlymą teikia ūkio subjektų grupė, veikianti pagal jungtinės veiklos (partnerystės) sutartį,  visi ūkio subjektų grupės nariai kartu (ūkio subjektų grupės narių turima patirtis sumuojama), atsižvelgiant į jų prisiimamus įsipareigojimus.</w:t>
            </w:r>
          </w:p>
        </w:tc>
      </w:tr>
      <w:tr w:rsidR="002000A2" w:rsidRPr="001A4DC3" w14:paraId="60AEBF05" w14:textId="5821FED3" w:rsidTr="7230DA36">
        <w:tc>
          <w:tcPr>
            <w:tcW w:w="709" w:type="dxa"/>
            <w:tcBorders>
              <w:top w:val="single" w:sz="4" w:space="0" w:color="auto"/>
              <w:left w:val="single" w:sz="4" w:space="0" w:color="auto"/>
              <w:bottom w:val="single" w:sz="4" w:space="0" w:color="auto"/>
              <w:right w:val="single" w:sz="4" w:space="0" w:color="auto"/>
            </w:tcBorders>
          </w:tcPr>
          <w:p w14:paraId="464E787E" w14:textId="16C8699E" w:rsidR="002000A2" w:rsidRDefault="002000A2" w:rsidP="007B33C9">
            <w:pPr>
              <w:jc w:val="center"/>
              <w:rPr>
                <w:rFonts w:ascii="Verdana" w:hAnsi="Verdana" w:cs="Tahoma"/>
                <w:bCs/>
                <w:sz w:val="20"/>
                <w:szCs w:val="20"/>
              </w:rPr>
            </w:pPr>
            <w:r>
              <w:rPr>
                <w:rFonts w:ascii="Verdana" w:hAnsi="Verdana" w:cs="Tahoma"/>
                <w:bCs/>
                <w:sz w:val="20"/>
                <w:szCs w:val="20"/>
              </w:rPr>
              <w:t xml:space="preserve">2.2. </w:t>
            </w:r>
          </w:p>
        </w:tc>
        <w:tc>
          <w:tcPr>
            <w:tcW w:w="4817" w:type="dxa"/>
            <w:tcBorders>
              <w:top w:val="single" w:sz="4" w:space="0" w:color="auto"/>
              <w:left w:val="single" w:sz="4" w:space="0" w:color="auto"/>
              <w:bottom w:val="single" w:sz="4" w:space="0" w:color="auto"/>
              <w:right w:val="single" w:sz="4" w:space="0" w:color="auto"/>
            </w:tcBorders>
          </w:tcPr>
          <w:p w14:paraId="5FF5D200" w14:textId="32D3DC38" w:rsidR="002000A2" w:rsidRPr="00E27C48" w:rsidRDefault="002000A2" w:rsidP="00E27C48">
            <w:pPr>
              <w:spacing w:after="160" w:line="276" w:lineRule="auto"/>
              <w:contextualSpacing/>
              <w:jc w:val="both"/>
              <w:rPr>
                <w:rFonts w:ascii="Verdana" w:eastAsia="Tahoma" w:hAnsi="Verdana" w:cs="Tahoma"/>
                <w:sz w:val="20"/>
                <w:szCs w:val="20"/>
                <w:lang w:eastAsia="lt-LT"/>
              </w:rPr>
            </w:pPr>
            <w:r w:rsidRPr="00E27C48">
              <w:rPr>
                <w:rFonts w:ascii="Verdana" w:eastAsia="Tahoma" w:hAnsi="Verdana" w:cs="Tahoma"/>
                <w:sz w:val="20"/>
                <w:szCs w:val="20"/>
                <w:lang w:eastAsia="lt-LT"/>
              </w:rPr>
              <w:t xml:space="preserve">Tiekėjas turi pasiūlyti </w:t>
            </w:r>
            <w:r w:rsidRPr="00E27C48">
              <w:rPr>
                <w:rFonts w:ascii="Verdana" w:eastAsia="Tahoma" w:hAnsi="Verdana" w:cs="Tahoma"/>
                <w:b/>
                <w:bCs/>
                <w:sz w:val="20"/>
                <w:szCs w:val="20"/>
                <w:lang w:eastAsia="lt-LT"/>
              </w:rPr>
              <w:t xml:space="preserve">ne mažiau kaip </w:t>
            </w:r>
            <w:r>
              <w:rPr>
                <w:rFonts w:ascii="Verdana" w:eastAsia="Tahoma" w:hAnsi="Verdana" w:cs="Tahoma"/>
                <w:b/>
                <w:bCs/>
                <w:sz w:val="20"/>
                <w:szCs w:val="20"/>
                <w:lang w:eastAsia="lt-LT"/>
              </w:rPr>
              <w:t>vieną</w:t>
            </w:r>
            <w:r w:rsidRPr="00E27C48">
              <w:rPr>
                <w:rFonts w:ascii="Verdana" w:eastAsia="Tahoma" w:hAnsi="Verdana" w:cs="Tahoma"/>
                <w:sz w:val="20"/>
                <w:szCs w:val="20"/>
                <w:lang w:eastAsia="lt-LT"/>
              </w:rPr>
              <w:t xml:space="preserve"> </w:t>
            </w:r>
            <w:r w:rsidRPr="00E27C48">
              <w:rPr>
                <w:rFonts w:ascii="Verdana" w:eastAsia="Tahoma" w:hAnsi="Verdana" w:cs="Tahoma"/>
                <w:b/>
                <w:bCs/>
                <w:sz w:val="20"/>
                <w:szCs w:val="20"/>
                <w:lang w:eastAsia="lt-LT"/>
              </w:rPr>
              <w:t>rengini</w:t>
            </w:r>
            <w:r>
              <w:rPr>
                <w:rFonts w:ascii="Verdana" w:eastAsia="Tahoma" w:hAnsi="Verdana" w:cs="Tahoma"/>
                <w:b/>
                <w:bCs/>
                <w:sz w:val="20"/>
                <w:szCs w:val="20"/>
                <w:lang w:eastAsia="lt-LT"/>
              </w:rPr>
              <w:t>o</w:t>
            </w:r>
            <w:r w:rsidRPr="00E27C48">
              <w:rPr>
                <w:rFonts w:ascii="Verdana" w:eastAsia="Tahoma" w:hAnsi="Verdana" w:cs="Tahoma"/>
                <w:b/>
                <w:bCs/>
                <w:sz w:val="20"/>
                <w:szCs w:val="20"/>
                <w:lang w:eastAsia="lt-LT"/>
              </w:rPr>
              <w:t xml:space="preserve"> </w:t>
            </w:r>
            <w:r>
              <w:rPr>
                <w:rFonts w:ascii="Verdana" w:eastAsia="Tahoma" w:hAnsi="Verdana" w:cs="Tahoma"/>
                <w:b/>
                <w:bCs/>
                <w:sz w:val="20"/>
                <w:szCs w:val="20"/>
                <w:lang w:eastAsia="lt-LT"/>
              </w:rPr>
              <w:t>koordinatorių,</w:t>
            </w:r>
            <w:r w:rsidRPr="00E27C48">
              <w:rPr>
                <w:rFonts w:ascii="Verdana" w:eastAsia="Tahoma" w:hAnsi="Verdana" w:cs="Tahoma"/>
                <w:sz w:val="20"/>
                <w:szCs w:val="20"/>
                <w:lang w:eastAsia="lt-LT"/>
              </w:rPr>
              <w:t xml:space="preserve"> kuris atitinka tokius reikalavimus:</w:t>
            </w:r>
          </w:p>
          <w:p w14:paraId="36019918" w14:textId="5A9552E1" w:rsidR="002000A2" w:rsidRPr="00E27C48" w:rsidRDefault="008E08E6" w:rsidP="00E27C48">
            <w:pPr>
              <w:spacing w:after="160" w:line="276" w:lineRule="auto"/>
              <w:contextualSpacing/>
              <w:jc w:val="both"/>
              <w:rPr>
                <w:rFonts w:ascii="Verdana" w:eastAsia="Tahoma" w:hAnsi="Verdana" w:cs="Tahoma"/>
                <w:sz w:val="20"/>
                <w:szCs w:val="20"/>
                <w:lang w:eastAsia="lt-LT"/>
              </w:rPr>
            </w:pPr>
            <w:r w:rsidRPr="7230DA36">
              <w:rPr>
                <w:rFonts w:ascii="Verdana" w:eastAsia="Tahoma" w:hAnsi="Verdana" w:cs="Tahoma"/>
                <w:sz w:val="20"/>
                <w:szCs w:val="20"/>
                <w:lang w:eastAsia="lt-LT"/>
              </w:rPr>
              <w:t>1</w:t>
            </w:r>
            <w:r w:rsidR="41724717" w:rsidRPr="7230DA36">
              <w:rPr>
                <w:rFonts w:ascii="Verdana" w:eastAsia="Tahoma" w:hAnsi="Verdana" w:cs="Tahoma"/>
                <w:sz w:val="20"/>
                <w:szCs w:val="20"/>
                <w:lang w:eastAsia="lt-LT"/>
              </w:rPr>
              <w:t xml:space="preserve">.  Per pastaruosius </w:t>
            </w:r>
            <w:r w:rsidR="0837131E" w:rsidRPr="7230DA36">
              <w:rPr>
                <w:rFonts w:ascii="Verdana" w:eastAsia="Tahoma" w:hAnsi="Verdana" w:cs="Tahoma"/>
                <w:sz w:val="20"/>
                <w:szCs w:val="20"/>
                <w:lang w:eastAsia="lt-LT"/>
              </w:rPr>
              <w:t>3</w:t>
            </w:r>
            <w:r w:rsidR="41724717" w:rsidRPr="7230DA36">
              <w:rPr>
                <w:rFonts w:ascii="Verdana" w:eastAsia="Tahoma" w:hAnsi="Verdana" w:cs="Tahoma"/>
                <w:sz w:val="20"/>
                <w:szCs w:val="20"/>
                <w:lang w:eastAsia="lt-LT"/>
              </w:rPr>
              <w:t xml:space="preserve"> metus yra organizavęs ne mažiau kaip 1 renginį ir/ar konferenciją*, kuriame gyvai dalyvavo ne mažiau kaip 50 dalyvių.</w:t>
            </w:r>
          </w:p>
          <w:p w14:paraId="765AFCFD" w14:textId="77777777" w:rsidR="002000A2" w:rsidRPr="00E27C48" w:rsidRDefault="002000A2" w:rsidP="00E27C48">
            <w:pPr>
              <w:spacing w:after="160" w:line="276" w:lineRule="auto"/>
              <w:contextualSpacing/>
              <w:jc w:val="both"/>
              <w:rPr>
                <w:rFonts w:ascii="Verdana" w:eastAsia="Tahoma" w:hAnsi="Verdana" w:cs="Tahoma"/>
                <w:sz w:val="20"/>
                <w:szCs w:val="20"/>
                <w:lang w:eastAsia="lt-LT"/>
              </w:rPr>
            </w:pPr>
          </w:p>
          <w:p w14:paraId="1BA87CDC" w14:textId="668A5310" w:rsidR="002000A2" w:rsidRPr="00E27C48" w:rsidRDefault="002000A2" w:rsidP="00E27C48">
            <w:pPr>
              <w:spacing w:after="160" w:line="276" w:lineRule="auto"/>
              <w:contextualSpacing/>
              <w:jc w:val="both"/>
              <w:rPr>
                <w:rFonts w:ascii="Verdana" w:eastAsia="Tahoma" w:hAnsi="Verdana" w:cs="Tahoma"/>
                <w:sz w:val="20"/>
                <w:szCs w:val="20"/>
                <w:lang w:eastAsia="lt-LT"/>
              </w:rPr>
            </w:pPr>
            <w:r w:rsidRPr="00E27C48">
              <w:rPr>
                <w:rFonts w:ascii="Verdana" w:eastAsia="Tahoma" w:hAnsi="Verdana" w:cs="Tahoma"/>
                <w:sz w:val="20"/>
                <w:szCs w:val="20"/>
                <w:lang w:eastAsia="lt-LT"/>
              </w:rPr>
              <w:t xml:space="preserve">* </w:t>
            </w:r>
            <w:r w:rsidRPr="00E27C48">
              <w:rPr>
                <w:rFonts w:ascii="Verdana" w:eastAsia="Tahoma" w:hAnsi="Verdana" w:cs="Tahoma"/>
                <w:b/>
                <w:bCs/>
                <w:sz w:val="20"/>
                <w:szCs w:val="20"/>
                <w:lang w:eastAsia="lt-LT"/>
              </w:rPr>
              <w:t>Tarptautinis renginys/konferencija</w:t>
            </w:r>
            <w:r w:rsidRPr="00E27C48">
              <w:rPr>
                <w:rFonts w:ascii="Verdana" w:eastAsia="Tahoma" w:hAnsi="Verdana" w:cs="Tahoma"/>
                <w:sz w:val="20"/>
                <w:szCs w:val="20"/>
                <w:lang w:eastAsia="lt-LT"/>
              </w:rPr>
              <w:t xml:space="preserve"> yra laikoma, kurios pranešėjai bei lankytojai/dalyviai yra iš šalies kurioje vyksta renginys ir kitų šalių</w:t>
            </w:r>
            <w:r>
              <w:rPr>
                <w:rFonts w:ascii="Verdana" w:eastAsia="Tahoma" w:hAnsi="Verdana" w:cs="Tahoma"/>
                <w:sz w:val="20"/>
                <w:szCs w:val="20"/>
                <w:lang w:eastAsia="lt-LT"/>
              </w:rPr>
              <w:t xml:space="preserve"> ( ne mažiau kaip dvi šalys) </w:t>
            </w:r>
          </w:p>
          <w:p w14:paraId="4B715C9A" w14:textId="1560E1CE" w:rsidR="002000A2" w:rsidRPr="00BB1BB1" w:rsidRDefault="002000A2" w:rsidP="00E27C48">
            <w:pPr>
              <w:spacing w:after="160" w:line="276" w:lineRule="auto"/>
              <w:contextualSpacing/>
              <w:jc w:val="both"/>
              <w:rPr>
                <w:rFonts w:ascii="Verdana" w:eastAsia="Tahoma" w:hAnsi="Verdana" w:cs="Tahoma"/>
                <w:sz w:val="20"/>
                <w:szCs w:val="20"/>
                <w:lang w:eastAsia="lt-LT"/>
              </w:rPr>
            </w:pPr>
          </w:p>
        </w:tc>
        <w:tc>
          <w:tcPr>
            <w:tcW w:w="4397" w:type="dxa"/>
            <w:vMerge/>
          </w:tcPr>
          <w:p w14:paraId="56FA7030" w14:textId="2186ED90" w:rsidR="002000A2" w:rsidRDefault="002000A2" w:rsidP="007B33C9">
            <w:pPr>
              <w:jc w:val="both"/>
              <w:rPr>
                <w:rFonts w:ascii="Verdana" w:eastAsia="Calibri" w:hAnsi="Verdana" w:cs="Tahoma"/>
                <w:b/>
                <w:bCs/>
                <w:sz w:val="20"/>
                <w:szCs w:val="20"/>
                <w:u w:val="single"/>
              </w:rPr>
            </w:pPr>
          </w:p>
        </w:tc>
        <w:tc>
          <w:tcPr>
            <w:tcW w:w="4397" w:type="dxa"/>
            <w:vMerge/>
          </w:tcPr>
          <w:p w14:paraId="2B39DA84" w14:textId="77777777" w:rsidR="002000A2" w:rsidRDefault="002000A2" w:rsidP="007B33C9">
            <w:pPr>
              <w:jc w:val="both"/>
              <w:rPr>
                <w:rFonts w:ascii="Verdana" w:eastAsia="Calibri" w:hAnsi="Verdana" w:cs="Tahoma"/>
                <w:b/>
                <w:bCs/>
                <w:sz w:val="20"/>
                <w:szCs w:val="20"/>
                <w:u w:val="single"/>
              </w:rPr>
            </w:pPr>
          </w:p>
        </w:tc>
      </w:tr>
    </w:tbl>
    <w:p w14:paraId="3C8C88D4" w14:textId="77777777" w:rsidR="007B33C9" w:rsidRPr="001A4DC3" w:rsidRDefault="007B33C9" w:rsidP="007B33C9">
      <w:pPr>
        <w:jc w:val="both"/>
        <w:rPr>
          <w:rFonts w:ascii="Verdana" w:hAnsi="Verdana" w:cs="Tahoma"/>
          <w:sz w:val="20"/>
          <w:szCs w:val="20"/>
        </w:rPr>
      </w:pPr>
    </w:p>
    <w:p w14:paraId="5B737E4A" w14:textId="77777777" w:rsidR="007B33C9" w:rsidRPr="001A4DC3" w:rsidRDefault="007B33C9" w:rsidP="00064601">
      <w:pPr>
        <w:ind w:firstLine="567"/>
        <w:jc w:val="both"/>
        <w:rPr>
          <w:rFonts w:ascii="Verdana" w:hAnsi="Verdana" w:cs="Tahoma"/>
          <w:sz w:val="20"/>
          <w:szCs w:val="20"/>
        </w:rPr>
      </w:pPr>
    </w:p>
    <w:p w14:paraId="2D59C2F0" w14:textId="77777777" w:rsidR="00F85EA1" w:rsidRPr="00F85EA1" w:rsidRDefault="00F85EA1" w:rsidP="00F85EA1">
      <w:pPr>
        <w:ind w:firstLine="567"/>
        <w:jc w:val="both"/>
        <w:rPr>
          <w:rFonts w:ascii="Verdana" w:hAnsi="Verdana" w:cstheme="minorHAnsi"/>
          <w:sz w:val="20"/>
          <w:szCs w:val="20"/>
        </w:rPr>
      </w:pPr>
      <w:r w:rsidRPr="00F85EA1">
        <w:rPr>
          <w:rFonts w:ascii="Verdana" w:hAnsi="Verdana" w:cstheme="minorHAnsi"/>
          <w:sz w:val="20"/>
          <w:szCs w:val="20"/>
        </w:rPr>
        <w:t xml:space="preserve">8. </w:t>
      </w:r>
      <w:bookmarkStart w:id="4" w:name="_Hlk133413979"/>
      <w:r w:rsidRPr="00F85EA1">
        <w:rPr>
          <w:rFonts w:ascii="Verdana" w:hAnsi="Verdana" w:cstheme="minorHAnsi"/>
          <w:b/>
          <w:bCs/>
          <w:sz w:val="20"/>
          <w:szCs w:val="20"/>
        </w:rPr>
        <w:t>Tiekėjas su Pasiūlymu turi pateikti tik</w:t>
      </w:r>
      <w:r w:rsidRPr="00F85EA1">
        <w:rPr>
          <w:rFonts w:ascii="Verdana" w:hAnsi="Verdana" w:cstheme="minorHAnsi"/>
          <w:sz w:val="20"/>
          <w:szCs w:val="20"/>
        </w:rPr>
        <w:t xml:space="preserve"> </w:t>
      </w:r>
      <w:r w:rsidRPr="00F85EA1">
        <w:rPr>
          <w:rFonts w:ascii="Verdana" w:hAnsi="Verdana" w:cstheme="minorHAnsi"/>
          <w:b/>
          <w:bCs/>
          <w:sz w:val="20"/>
          <w:szCs w:val="20"/>
        </w:rPr>
        <w:t>EBVPD. Kvalifikaciją įrodančius dokumentus bus prašoma pateikti tik galimo laimėtojo</w:t>
      </w:r>
      <w:r w:rsidRPr="00F85EA1">
        <w:rPr>
          <w:rFonts w:ascii="Verdana" w:hAnsi="Verdana" w:cstheme="minorHAnsi"/>
          <w:sz w:val="20"/>
          <w:szCs w:val="20"/>
        </w:rPr>
        <w:t>.</w:t>
      </w:r>
    </w:p>
    <w:bookmarkEnd w:id="4"/>
    <w:p w14:paraId="67984122" w14:textId="77777777" w:rsidR="00F85EA1" w:rsidRPr="00F85EA1" w:rsidRDefault="00F85EA1" w:rsidP="00F85EA1">
      <w:pPr>
        <w:ind w:firstLine="567"/>
        <w:jc w:val="both"/>
        <w:rPr>
          <w:rFonts w:ascii="Verdana" w:hAnsi="Verdana" w:cstheme="minorHAnsi"/>
          <w:sz w:val="20"/>
          <w:szCs w:val="20"/>
        </w:rPr>
      </w:pPr>
      <w:r w:rsidRPr="00F85EA1">
        <w:rPr>
          <w:rFonts w:ascii="Verdana" w:hAnsi="Verdana" w:cstheme="minorHAnsi"/>
          <w:sz w:val="20"/>
          <w:szCs w:val="20"/>
        </w:rPr>
        <w:t>9. Šiame priede reikalaujama kvalifikacija turi būti įgyta iki pasiūlymų pateikimo termino pabaigos.</w:t>
      </w:r>
    </w:p>
    <w:p w14:paraId="5707AE49" w14:textId="77777777" w:rsidR="00F85EA1" w:rsidRPr="00F85EA1" w:rsidRDefault="00F85EA1" w:rsidP="00F85EA1">
      <w:pPr>
        <w:ind w:firstLine="567"/>
        <w:jc w:val="both"/>
        <w:rPr>
          <w:rFonts w:ascii="Verdana" w:eastAsiaTheme="minorEastAsia" w:hAnsi="Verdana" w:cstheme="minorHAnsi"/>
          <w:sz w:val="20"/>
          <w:szCs w:val="20"/>
        </w:rPr>
      </w:pPr>
      <w:r w:rsidRPr="00F85EA1">
        <w:rPr>
          <w:rFonts w:ascii="Verdana" w:hAnsi="Verdana" w:cstheme="minorHAnsi"/>
          <w:sz w:val="20"/>
          <w:szCs w:val="20"/>
        </w:rPr>
        <w:t xml:space="preserve">10. Jeigu Tiekėjas ketina Pirkimo sutarties vykdymui pasitelkti specialistą – </w:t>
      </w:r>
      <w:r w:rsidRPr="00F85EA1">
        <w:rPr>
          <w:rFonts w:ascii="Verdana" w:hAnsi="Verdana" w:cstheme="minorHAnsi"/>
          <w:b/>
          <w:bCs/>
          <w:sz w:val="20"/>
          <w:szCs w:val="20"/>
        </w:rPr>
        <w:t>fizinį asmenį</w:t>
      </w:r>
      <w:r w:rsidRPr="00F85EA1">
        <w:rPr>
          <w:rFonts w:ascii="Verdana" w:hAnsi="Verdana" w:cstheme="minorHAnsi"/>
          <w:sz w:val="20"/>
          <w:szCs w:val="20"/>
        </w:rPr>
        <w:t>, tačiau laimėjimo ir Pirkimo sutarties sudarymo atveju neketina jo įdarbinti, tokiu atveju specialistas (fizinis asmuo) pasiūlyme turi būti nurodomas kaip subtiekėjas ar ūkio subjektas (</w:t>
      </w:r>
      <w:r w:rsidRPr="00F85EA1">
        <w:rPr>
          <w:rFonts w:ascii="Verdana" w:hAnsi="Verdana" w:cstheme="minorHAnsi"/>
          <w:b/>
          <w:bCs/>
          <w:sz w:val="20"/>
          <w:szCs w:val="20"/>
        </w:rPr>
        <w:t>pateikiamas dokumentas, kad jo ištekliai bus prieinami ir galimi naudoti visą pirkimo sutarties vykdymo laikotarpį</w:t>
      </w:r>
      <w:r w:rsidRPr="00F85EA1">
        <w:rPr>
          <w:rFonts w:ascii="Verdana" w:hAnsi="Verdana" w:cstheme="minorHAnsi"/>
          <w:sz w:val="20"/>
          <w:szCs w:val="20"/>
        </w:rPr>
        <w:t>). Jeigu tiekėjas ketina Pirkimo sutarties vykdymui pasitelkti specialistą – fizinį asmenį, kurį laimėjimo ir sutarties sudarymo atveju ketina įdarbinti, jis turi būti nurodytas pasiūlyme kaip siūlomas specialistas (</w:t>
      </w:r>
      <w:proofErr w:type="spellStart"/>
      <w:r w:rsidRPr="00F85EA1">
        <w:rPr>
          <w:rFonts w:ascii="Verdana" w:hAnsi="Verdana" w:cstheme="minorHAnsi"/>
          <w:sz w:val="20"/>
          <w:szCs w:val="20"/>
        </w:rPr>
        <w:t>kvazisubtiekėjas</w:t>
      </w:r>
      <w:proofErr w:type="spellEnd"/>
      <w:r w:rsidRPr="00F85EA1">
        <w:rPr>
          <w:rFonts w:ascii="Verdana" w:hAnsi="Verdana" w:cstheme="minorHAnsi"/>
          <w:sz w:val="20"/>
          <w:szCs w:val="20"/>
        </w:rPr>
        <w:t xml:space="preserve">) ir tiekėjas iki pateikiant pasiūlymą turėtų sudaryti su šiuo </w:t>
      </w:r>
      <w:r w:rsidRPr="00F85EA1">
        <w:rPr>
          <w:rFonts w:ascii="Verdana" w:hAnsi="Verdana" w:cstheme="minorHAnsi"/>
          <w:b/>
          <w:bCs/>
          <w:sz w:val="20"/>
          <w:szCs w:val="20"/>
        </w:rPr>
        <w:t xml:space="preserve">specialistu susitarimą arba ketinimų protokolą, </w:t>
      </w:r>
      <w:r w:rsidRPr="00F85EA1">
        <w:rPr>
          <w:rFonts w:ascii="Verdana" w:hAnsi="Verdana" w:cstheme="minorHAnsi"/>
          <w:bCs/>
          <w:sz w:val="20"/>
          <w:szCs w:val="20"/>
        </w:rPr>
        <w:t>arba</w:t>
      </w:r>
      <w:r w:rsidRPr="00F85EA1">
        <w:rPr>
          <w:rFonts w:ascii="Verdana" w:hAnsi="Verdana" w:cstheme="minorHAnsi"/>
          <w:sz w:val="20"/>
          <w:szCs w:val="20"/>
        </w:rPr>
        <w:t xml:space="preserve"> kitą dokumentą, kuris pagrįstų, kad toks ketinimas buvo iki tiekėjui pateikiant pasiūlymą ir, kad laimėjimo ir sutarties sudarymo atveju specialistas bus įdarbintas.</w:t>
      </w:r>
    </w:p>
    <w:p w14:paraId="56E886DA" w14:textId="73B62296" w:rsidR="00B65C84" w:rsidRPr="001A4DC3" w:rsidRDefault="00B65C84" w:rsidP="00F85EA1">
      <w:pPr>
        <w:spacing w:line="20" w:lineRule="atLeast"/>
        <w:ind w:firstLine="567"/>
        <w:jc w:val="both"/>
        <w:rPr>
          <w:rFonts w:ascii="Verdana" w:hAnsi="Verdana" w:cs="Tahoma"/>
          <w:sz w:val="20"/>
          <w:szCs w:val="20"/>
        </w:rPr>
      </w:pPr>
    </w:p>
    <w:sectPr w:rsidR="00B65C84" w:rsidRPr="001A4DC3" w:rsidSect="005E58F4">
      <w:footerReference w:type="default" r:id="rId11"/>
      <w:pgSz w:w="15840" w:h="12240" w:orient="landscape"/>
      <w:pgMar w:top="1701" w:right="709"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F615" w14:textId="77777777" w:rsidR="00FF20D1" w:rsidRDefault="00FF20D1" w:rsidP="007B33C9">
      <w:r>
        <w:separator/>
      </w:r>
    </w:p>
  </w:endnote>
  <w:endnote w:type="continuationSeparator" w:id="0">
    <w:p w14:paraId="344C2035" w14:textId="77777777" w:rsidR="00FF20D1" w:rsidRDefault="00FF20D1"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8F6B3" w14:textId="77777777" w:rsidR="00FF20D1" w:rsidRDefault="00FF20D1" w:rsidP="007B33C9">
      <w:r>
        <w:separator/>
      </w:r>
    </w:p>
  </w:footnote>
  <w:footnote w:type="continuationSeparator" w:id="0">
    <w:p w14:paraId="01D092E9" w14:textId="77777777" w:rsidR="00FF20D1" w:rsidRDefault="00FF20D1"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E0B47EA"/>
    <w:multiLevelType w:val="multilevel"/>
    <w:tmpl w:val="A0902F68"/>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80843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226062">
    <w:abstractNumId w:val="1"/>
  </w:num>
  <w:num w:numId="3" w16cid:durableId="3021128">
    <w:abstractNumId w:val="4"/>
  </w:num>
  <w:num w:numId="4" w16cid:durableId="974486197">
    <w:abstractNumId w:val="3"/>
  </w:num>
  <w:num w:numId="5" w16cid:durableId="183180732">
    <w:abstractNumId w:val="0"/>
  </w:num>
  <w:num w:numId="6" w16cid:durableId="109476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2591">
    <w:abstractNumId w:val="7"/>
  </w:num>
  <w:num w:numId="8" w16cid:durableId="1905145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246E0"/>
    <w:rsid w:val="0002681F"/>
    <w:rsid w:val="00032416"/>
    <w:rsid w:val="00032DE6"/>
    <w:rsid w:val="00037EB0"/>
    <w:rsid w:val="00044609"/>
    <w:rsid w:val="00045453"/>
    <w:rsid w:val="00052A3D"/>
    <w:rsid w:val="00056DF4"/>
    <w:rsid w:val="00064601"/>
    <w:rsid w:val="00073791"/>
    <w:rsid w:val="00075988"/>
    <w:rsid w:val="0008756C"/>
    <w:rsid w:val="00095D1C"/>
    <w:rsid w:val="000B26E0"/>
    <w:rsid w:val="000B407A"/>
    <w:rsid w:val="000D4E5B"/>
    <w:rsid w:val="000E471D"/>
    <w:rsid w:val="000E5CEA"/>
    <w:rsid w:val="00112BFA"/>
    <w:rsid w:val="00120095"/>
    <w:rsid w:val="0012031D"/>
    <w:rsid w:val="00122F46"/>
    <w:rsid w:val="0013177A"/>
    <w:rsid w:val="001548B6"/>
    <w:rsid w:val="001600EA"/>
    <w:rsid w:val="00163087"/>
    <w:rsid w:val="00164636"/>
    <w:rsid w:val="00175074"/>
    <w:rsid w:val="001A4DC3"/>
    <w:rsid w:val="001C30DF"/>
    <w:rsid w:val="002000A2"/>
    <w:rsid w:val="00201A48"/>
    <w:rsid w:val="0020547C"/>
    <w:rsid w:val="00222E6D"/>
    <w:rsid w:val="0022798B"/>
    <w:rsid w:val="002364C3"/>
    <w:rsid w:val="00260E46"/>
    <w:rsid w:val="00270F59"/>
    <w:rsid w:val="0027409C"/>
    <w:rsid w:val="00275F4E"/>
    <w:rsid w:val="00277F29"/>
    <w:rsid w:val="002A1384"/>
    <w:rsid w:val="002A2135"/>
    <w:rsid w:val="002D2D68"/>
    <w:rsid w:val="002E459B"/>
    <w:rsid w:val="002E45D1"/>
    <w:rsid w:val="002F158F"/>
    <w:rsid w:val="002F4271"/>
    <w:rsid w:val="003017D9"/>
    <w:rsid w:val="00322EAA"/>
    <w:rsid w:val="00333189"/>
    <w:rsid w:val="00335664"/>
    <w:rsid w:val="00343DF8"/>
    <w:rsid w:val="00344BBA"/>
    <w:rsid w:val="00345328"/>
    <w:rsid w:val="003658FC"/>
    <w:rsid w:val="00370402"/>
    <w:rsid w:val="00386A3D"/>
    <w:rsid w:val="003A0C3C"/>
    <w:rsid w:val="003A642A"/>
    <w:rsid w:val="003B1D13"/>
    <w:rsid w:val="003C19F4"/>
    <w:rsid w:val="003E525E"/>
    <w:rsid w:val="003E7102"/>
    <w:rsid w:val="003E725F"/>
    <w:rsid w:val="003F061A"/>
    <w:rsid w:val="003F2613"/>
    <w:rsid w:val="003F2DEA"/>
    <w:rsid w:val="00401A03"/>
    <w:rsid w:val="00403DD8"/>
    <w:rsid w:val="00423DC8"/>
    <w:rsid w:val="00430262"/>
    <w:rsid w:val="00430412"/>
    <w:rsid w:val="00436CD4"/>
    <w:rsid w:val="00453730"/>
    <w:rsid w:val="00486825"/>
    <w:rsid w:val="00490BA0"/>
    <w:rsid w:val="004A01FB"/>
    <w:rsid w:val="004A0A75"/>
    <w:rsid w:val="004B7EE9"/>
    <w:rsid w:val="004C02F8"/>
    <w:rsid w:val="004C055E"/>
    <w:rsid w:val="004C7BB3"/>
    <w:rsid w:val="004D02C8"/>
    <w:rsid w:val="004D45CA"/>
    <w:rsid w:val="004E4CB9"/>
    <w:rsid w:val="00502A6F"/>
    <w:rsid w:val="00507AC4"/>
    <w:rsid w:val="00540F32"/>
    <w:rsid w:val="00573CE6"/>
    <w:rsid w:val="00575C14"/>
    <w:rsid w:val="0058126D"/>
    <w:rsid w:val="005848F8"/>
    <w:rsid w:val="005857BD"/>
    <w:rsid w:val="005A0F89"/>
    <w:rsid w:val="005C77DB"/>
    <w:rsid w:val="005E56D3"/>
    <w:rsid w:val="005E58F4"/>
    <w:rsid w:val="005F1586"/>
    <w:rsid w:val="005F2F59"/>
    <w:rsid w:val="005F667D"/>
    <w:rsid w:val="006008F5"/>
    <w:rsid w:val="006233E8"/>
    <w:rsid w:val="006302C7"/>
    <w:rsid w:val="00631904"/>
    <w:rsid w:val="00632B07"/>
    <w:rsid w:val="00633A65"/>
    <w:rsid w:val="006356DD"/>
    <w:rsid w:val="00643D30"/>
    <w:rsid w:val="00643D64"/>
    <w:rsid w:val="00654563"/>
    <w:rsid w:val="00660208"/>
    <w:rsid w:val="00661E46"/>
    <w:rsid w:val="00665A95"/>
    <w:rsid w:val="00665F49"/>
    <w:rsid w:val="0067551F"/>
    <w:rsid w:val="00686B99"/>
    <w:rsid w:val="006B149E"/>
    <w:rsid w:val="006B51FE"/>
    <w:rsid w:val="006C309E"/>
    <w:rsid w:val="006C5FE2"/>
    <w:rsid w:val="006F20E0"/>
    <w:rsid w:val="006F4BC8"/>
    <w:rsid w:val="006F4D4E"/>
    <w:rsid w:val="007148A1"/>
    <w:rsid w:val="0072274D"/>
    <w:rsid w:val="007377FC"/>
    <w:rsid w:val="00760CB7"/>
    <w:rsid w:val="007657AD"/>
    <w:rsid w:val="007778D3"/>
    <w:rsid w:val="00782625"/>
    <w:rsid w:val="007B0382"/>
    <w:rsid w:val="007B33C9"/>
    <w:rsid w:val="007B51C1"/>
    <w:rsid w:val="007B65CD"/>
    <w:rsid w:val="007D34F8"/>
    <w:rsid w:val="007D614F"/>
    <w:rsid w:val="007F3777"/>
    <w:rsid w:val="007F51E5"/>
    <w:rsid w:val="00802067"/>
    <w:rsid w:val="008172C2"/>
    <w:rsid w:val="0081775B"/>
    <w:rsid w:val="00825853"/>
    <w:rsid w:val="0084502B"/>
    <w:rsid w:val="0084515C"/>
    <w:rsid w:val="00851B1C"/>
    <w:rsid w:val="00861DB4"/>
    <w:rsid w:val="0087433F"/>
    <w:rsid w:val="008A5126"/>
    <w:rsid w:val="008C31FC"/>
    <w:rsid w:val="008C4C9A"/>
    <w:rsid w:val="008C6A2D"/>
    <w:rsid w:val="008C7903"/>
    <w:rsid w:val="008D2C47"/>
    <w:rsid w:val="008D3CB1"/>
    <w:rsid w:val="008E08E6"/>
    <w:rsid w:val="008F68D8"/>
    <w:rsid w:val="009047E5"/>
    <w:rsid w:val="00906E84"/>
    <w:rsid w:val="00913C2F"/>
    <w:rsid w:val="00917656"/>
    <w:rsid w:val="00936D85"/>
    <w:rsid w:val="00937E71"/>
    <w:rsid w:val="00950006"/>
    <w:rsid w:val="00950845"/>
    <w:rsid w:val="0096019D"/>
    <w:rsid w:val="009754CC"/>
    <w:rsid w:val="009879C4"/>
    <w:rsid w:val="009879CC"/>
    <w:rsid w:val="0099545A"/>
    <w:rsid w:val="009A5B94"/>
    <w:rsid w:val="009A6598"/>
    <w:rsid w:val="009B0FF9"/>
    <w:rsid w:val="009D55E2"/>
    <w:rsid w:val="009E2F16"/>
    <w:rsid w:val="009F13C3"/>
    <w:rsid w:val="009F2ED1"/>
    <w:rsid w:val="00A02930"/>
    <w:rsid w:val="00A30E0B"/>
    <w:rsid w:val="00A32BAC"/>
    <w:rsid w:val="00A4182C"/>
    <w:rsid w:val="00A42DBB"/>
    <w:rsid w:val="00A50299"/>
    <w:rsid w:val="00A677C6"/>
    <w:rsid w:val="00A85B53"/>
    <w:rsid w:val="00A96A6C"/>
    <w:rsid w:val="00AB1BA6"/>
    <w:rsid w:val="00AB317C"/>
    <w:rsid w:val="00AC2ACB"/>
    <w:rsid w:val="00AC51E2"/>
    <w:rsid w:val="00AC6A39"/>
    <w:rsid w:val="00AC742D"/>
    <w:rsid w:val="00AC78DC"/>
    <w:rsid w:val="00AD2CC0"/>
    <w:rsid w:val="00AF3661"/>
    <w:rsid w:val="00AF4833"/>
    <w:rsid w:val="00AF4B53"/>
    <w:rsid w:val="00AF716B"/>
    <w:rsid w:val="00B231DB"/>
    <w:rsid w:val="00B37F0B"/>
    <w:rsid w:val="00B52C83"/>
    <w:rsid w:val="00B54AA2"/>
    <w:rsid w:val="00B56AC5"/>
    <w:rsid w:val="00B61862"/>
    <w:rsid w:val="00B65C84"/>
    <w:rsid w:val="00B734FD"/>
    <w:rsid w:val="00B8541E"/>
    <w:rsid w:val="00B94D11"/>
    <w:rsid w:val="00BA3D86"/>
    <w:rsid w:val="00BB1BB1"/>
    <w:rsid w:val="00BB256F"/>
    <w:rsid w:val="00BC05AA"/>
    <w:rsid w:val="00BD7503"/>
    <w:rsid w:val="00BE08CA"/>
    <w:rsid w:val="00BF4132"/>
    <w:rsid w:val="00BF4C06"/>
    <w:rsid w:val="00C04805"/>
    <w:rsid w:val="00C05FB5"/>
    <w:rsid w:val="00C06599"/>
    <w:rsid w:val="00C272A2"/>
    <w:rsid w:val="00C33ED7"/>
    <w:rsid w:val="00C44F92"/>
    <w:rsid w:val="00C52627"/>
    <w:rsid w:val="00C640CC"/>
    <w:rsid w:val="00C67916"/>
    <w:rsid w:val="00C70975"/>
    <w:rsid w:val="00C73805"/>
    <w:rsid w:val="00CD2F91"/>
    <w:rsid w:val="00CF1E05"/>
    <w:rsid w:val="00D02CF6"/>
    <w:rsid w:val="00D04BFE"/>
    <w:rsid w:val="00D06A17"/>
    <w:rsid w:val="00D50004"/>
    <w:rsid w:val="00D61426"/>
    <w:rsid w:val="00D86C18"/>
    <w:rsid w:val="00D923DB"/>
    <w:rsid w:val="00D96F72"/>
    <w:rsid w:val="00D97564"/>
    <w:rsid w:val="00DA4289"/>
    <w:rsid w:val="00DB5A3A"/>
    <w:rsid w:val="00DBE410"/>
    <w:rsid w:val="00DC1B66"/>
    <w:rsid w:val="00DC4704"/>
    <w:rsid w:val="00DE25F2"/>
    <w:rsid w:val="00DE27B3"/>
    <w:rsid w:val="00DE51DB"/>
    <w:rsid w:val="00DF0B56"/>
    <w:rsid w:val="00DF6B24"/>
    <w:rsid w:val="00E04AAB"/>
    <w:rsid w:val="00E11722"/>
    <w:rsid w:val="00E20FBD"/>
    <w:rsid w:val="00E27C48"/>
    <w:rsid w:val="00E352B9"/>
    <w:rsid w:val="00E37B33"/>
    <w:rsid w:val="00E37C3B"/>
    <w:rsid w:val="00E47E7C"/>
    <w:rsid w:val="00E50FC3"/>
    <w:rsid w:val="00E61782"/>
    <w:rsid w:val="00E64ADF"/>
    <w:rsid w:val="00E723AB"/>
    <w:rsid w:val="00E7291D"/>
    <w:rsid w:val="00E844AF"/>
    <w:rsid w:val="00EA4789"/>
    <w:rsid w:val="00EB3489"/>
    <w:rsid w:val="00EB4A7F"/>
    <w:rsid w:val="00F11458"/>
    <w:rsid w:val="00F1395E"/>
    <w:rsid w:val="00F35BCE"/>
    <w:rsid w:val="00F52DEB"/>
    <w:rsid w:val="00F625B1"/>
    <w:rsid w:val="00F72A1D"/>
    <w:rsid w:val="00F77C11"/>
    <w:rsid w:val="00F85EA1"/>
    <w:rsid w:val="00F92FE1"/>
    <w:rsid w:val="00F94FEF"/>
    <w:rsid w:val="00FA2BCF"/>
    <w:rsid w:val="00FA694F"/>
    <w:rsid w:val="00FB2DEA"/>
    <w:rsid w:val="00FB57E1"/>
    <w:rsid w:val="00FC54B3"/>
    <w:rsid w:val="00FE2F62"/>
    <w:rsid w:val="00FF20D1"/>
    <w:rsid w:val="00FF7092"/>
    <w:rsid w:val="00FF772A"/>
    <w:rsid w:val="01A00833"/>
    <w:rsid w:val="04EE299C"/>
    <w:rsid w:val="0837131E"/>
    <w:rsid w:val="308AD92B"/>
    <w:rsid w:val="375889B1"/>
    <w:rsid w:val="3898DC96"/>
    <w:rsid w:val="41724717"/>
    <w:rsid w:val="46114794"/>
    <w:rsid w:val="517F51E0"/>
    <w:rsid w:val="5252ACB4"/>
    <w:rsid w:val="5515FF20"/>
    <w:rsid w:val="7230D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BB256F"/>
    <w:pPr>
      <w:spacing w:before="100" w:beforeAutospacing="1" w:after="100" w:afterAutospacing="1"/>
    </w:pPr>
    <w:rPr>
      <w:lang w:val="en-US"/>
    </w:rPr>
  </w:style>
  <w:style w:type="character" w:customStyle="1" w:styleId="cf01">
    <w:name w:val="cf01"/>
    <w:basedOn w:val="Numatytasispastraiposriftas"/>
    <w:rsid w:val="00BB256F"/>
    <w:rPr>
      <w:rFonts w:ascii="Segoe UI" w:hAnsi="Segoe UI" w:cs="Segoe UI" w:hint="default"/>
      <w:sz w:val="18"/>
      <w:szCs w:val="18"/>
    </w:rPr>
  </w:style>
  <w:style w:type="character" w:customStyle="1" w:styleId="normaltextrun">
    <w:name w:val="normaltextrun"/>
    <w:basedOn w:val="Numatytasispastraiposriftas"/>
    <w:rsid w:val="00BB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CD892A55-6A3A-46D6-B6B0-BA480832462B}">
  <ds:schemaRefs>
    <ds:schemaRef ds:uri="http://schemas.microsoft.com/sharepoint/v3/contenttype/forms"/>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DC25CD5E-9DF6-47C5-B9F1-C04F0E5AF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63879-79A8-4546-B6CA-F3D04B0D74D6}">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5831</Words>
  <Characters>3325</Characters>
  <Application>Microsoft Office Word</Application>
  <DocSecurity>0</DocSecurity>
  <Lines>27</Lines>
  <Paragraphs>18</Paragraphs>
  <ScaleCrop>false</ScaleCrop>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dcterms:created xsi:type="dcterms:W3CDTF">2025-09-17T10:54:00Z</dcterms:created>
  <dcterms:modified xsi:type="dcterms:W3CDTF">2025-09-19T08:31:00Z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